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C4F3E" w14:textId="77777777" w:rsidR="00AE4679" w:rsidRDefault="00AE4679">
      <w:pPr>
        <w:pStyle w:val="Style"/>
        <w:rPr>
          <w:sz w:val="2"/>
          <w:szCs w:val="2"/>
        </w:rPr>
      </w:pPr>
    </w:p>
    <w:p w14:paraId="2288E441" w14:textId="77777777" w:rsidR="00AE4679" w:rsidRDefault="00AE4679">
      <w:pPr>
        <w:pStyle w:val="Style"/>
        <w:framePr w:w="5983" w:h="280" w:wrap="auto" w:hAnchor="margin" w:x="3227" w:y="1"/>
        <w:spacing w:line="237" w:lineRule="exact"/>
        <w:rPr>
          <w:i/>
          <w:iCs/>
          <w:sz w:val="21"/>
          <w:szCs w:val="21"/>
        </w:rPr>
      </w:pPr>
      <w:r>
        <w:rPr>
          <w:i/>
          <w:iCs/>
          <w:sz w:val="21"/>
          <w:szCs w:val="21"/>
        </w:rPr>
        <w:t>RÉPUBLIQUE FRANÇAISE -</w:t>
      </w:r>
      <w:r w:rsidR="00404705">
        <w:rPr>
          <w:i/>
          <w:iCs/>
          <w:sz w:val="21"/>
          <w:szCs w:val="21"/>
        </w:rPr>
        <w:t xml:space="preserve"> </w:t>
      </w:r>
      <w:r>
        <w:rPr>
          <w:i/>
          <w:iCs/>
          <w:sz w:val="21"/>
          <w:szCs w:val="21"/>
        </w:rPr>
        <w:t xml:space="preserve">AU NOM DU PEUPLE FRANÇAIS </w:t>
      </w:r>
    </w:p>
    <w:p w14:paraId="78A94649" w14:textId="77777777" w:rsidR="00AE4679" w:rsidRDefault="00AE4679">
      <w:pPr>
        <w:pStyle w:val="Style"/>
        <w:framePr w:w="1620" w:h="597" w:wrap="auto" w:hAnchor="margin" w:x="1384" w:y="591"/>
        <w:spacing w:line="345" w:lineRule="exact"/>
        <w:jc w:val="center"/>
        <w:rPr>
          <w:sz w:val="22"/>
          <w:szCs w:val="22"/>
        </w:rPr>
      </w:pPr>
      <w:r>
        <w:rPr>
          <w:sz w:val="22"/>
          <w:szCs w:val="22"/>
        </w:rPr>
        <w:t xml:space="preserve">COUR D'APPEL DE DIJON </w:t>
      </w:r>
    </w:p>
    <w:p w14:paraId="10FA52F6" w14:textId="77777777" w:rsidR="00AE4679" w:rsidRDefault="00AE4679">
      <w:pPr>
        <w:pStyle w:val="Style"/>
        <w:framePr w:w="2008" w:h="640" w:wrap="auto" w:hAnchor="margin" w:x="1276" w:y="1455"/>
        <w:spacing w:before="230" w:line="201" w:lineRule="exact"/>
        <w:ind w:left="7" w:right="93" w:firstLine="136"/>
        <w:jc w:val="both"/>
        <w:rPr>
          <w:sz w:val="22"/>
          <w:szCs w:val="22"/>
        </w:rPr>
      </w:pPr>
      <w:r>
        <w:rPr>
          <w:rFonts w:ascii="Courier New" w:hAnsi="Courier New" w:cs="Courier New"/>
          <w:w w:val="81"/>
          <w:sz w:val="40"/>
          <w:szCs w:val="40"/>
        </w:rPr>
        <w:t xml:space="preserve">********* </w:t>
      </w:r>
      <w:r>
        <w:rPr>
          <w:sz w:val="22"/>
          <w:szCs w:val="22"/>
        </w:rPr>
        <w:t xml:space="preserve">Contentieux Général </w:t>
      </w:r>
    </w:p>
    <w:p w14:paraId="6E4D6555" w14:textId="77777777" w:rsidR="00AE4679" w:rsidRDefault="00AE4679">
      <w:pPr>
        <w:pStyle w:val="Style"/>
        <w:framePr w:w="3232" w:h="964" w:wrap="auto" w:hAnchor="margin" w:x="5977" w:y="562"/>
        <w:spacing w:line="338" w:lineRule="exact"/>
        <w:jc w:val="center"/>
        <w:rPr>
          <w:rFonts w:ascii="Arial" w:hAnsi="Arial" w:cs="Arial"/>
          <w:i/>
          <w:iCs/>
          <w:w w:val="92"/>
          <w:sz w:val="27"/>
          <w:szCs w:val="27"/>
        </w:rPr>
      </w:pPr>
      <w:r>
        <w:rPr>
          <w:rFonts w:ascii="Arial" w:hAnsi="Arial" w:cs="Arial"/>
          <w:i/>
          <w:iCs/>
          <w:w w:val="92"/>
          <w:sz w:val="27"/>
          <w:szCs w:val="27"/>
        </w:rPr>
        <w:t>TRIBUNAL DES AFFAIRES DE SÉCURITÉ SOCIALE DE SA</w:t>
      </w:r>
      <w:r w:rsidR="00404705">
        <w:rPr>
          <w:rFonts w:ascii="Arial" w:hAnsi="Arial" w:cs="Arial"/>
          <w:i/>
          <w:iCs/>
          <w:w w:val="92"/>
          <w:sz w:val="27"/>
          <w:szCs w:val="27"/>
        </w:rPr>
        <w:t>Ô</w:t>
      </w:r>
      <w:r>
        <w:rPr>
          <w:rFonts w:ascii="Arial" w:hAnsi="Arial" w:cs="Arial"/>
          <w:i/>
          <w:iCs/>
          <w:w w:val="92"/>
          <w:sz w:val="27"/>
          <w:szCs w:val="27"/>
        </w:rPr>
        <w:t xml:space="preserve">NE ET LOIRE </w:t>
      </w:r>
    </w:p>
    <w:p w14:paraId="2A355009" w14:textId="77777777" w:rsidR="00AE4679" w:rsidRDefault="00AE4679">
      <w:pPr>
        <w:pStyle w:val="Style"/>
        <w:framePr w:w="2736" w:h="900" w:wrap="auto" w:hAnchor="margin" w:x="3443" w:y="2017"/>
        <w:spacing w:line="165" w:lineRule="exact"/>
        <w:ind w:left="7"/>
        <w:rPr>
          <w:w w:val="106"/>
          <w:sz w:val="20"/>
          <w:szCs w:val="20"/>
        </w:rPr>
      </w:pPr>
    </w:p>
    <w:p w14:paraId="5A4C414F" w14:textId="77777777" w:rsidR="00E4315A" w:rsidRDefault="00404705" w:rsidP="00E4315A">
      <w:pPr>
        <w:pStyle w:val="Style"/>
        <w:framePr w:w="2737" w:h="792" w:wrap="auto" w:vAnchor="page" w:hAnchor="page" w:x="7174" w:y="2244"/>
        <w:spacing w:line="432" w:lineRule="exact"/>
        <w:ind w:left="396"/>
        <w:rPr>
          <w:rFonts w:ascii="Courier New" w:hAnsi="Courier New" w:cs="Courier New"/>
          <w:w w:val="81"/>
          <w:sz w:val="40"/>
          <w:szCs w:val="40"/>
        </w:rPr>
      </w:pPr>
      <w:r>
        <w:rPr>
          <w:rFonts w:ascii="Courier New" w:hAnsi="Courier New" w:cs="Courier New"/>
          <w:w w:val="81"/>
          <w:sz w:val="40"/>
          <w:szCs w:val="40"/>
        </w:rPr>
        <w:t xml:space="preserve">  </w:t>
      </w:r>
      <w:r w:rsidR="00AE4679">
        <w:rPr>
          <w:rFonts w:ascii="Courier New" w:hAnsi="Courier New" w:cs="Courier New"/>
          <w:w w:val="81"/>
          <w:sz w:val="40"/>
          <w:szCs w:val="40"/>
        </w:rPr>
        <w:t xml:space="preserve">****** </w:t>
      </w:r>
    </w:p>
    <w:p w14:paraId="3A725DF3" w14:textId="77777777" w:rsidR="00AE4679" w:rsidRPr="00E4315A" w:rsidRDefault="00E4315A" w:rsidP="00E4315A">
      <w:pPr>
        <w:pStyle w:val="Style"/>
        <w:framePr w:w="2737" w:h="792" w:wrap="auto" w:vAnchor="page" w:hAnchor="page" w:x="7174" w:y="2244"/>
        <w:spacing w:line="432" w:lineRule="exact"/>
        <w:ind w:left="396"/>
        <w:rPr>
          <w:rFonts w:ascii="Arial" w:hAnsi="Arial" w:cs="Arial"/>
          <w:w w:val="81"/>
          <w:sz w:val="40"/>
          <w:szCs w:val="40"/>
        </w:rPr>
      </w:pPr>
      <w:r w:rsidRPr="00E4315A">
        <w:rPr>
          <w:rFonts w:ascii="Arial" w:hAnsi="Arial" w:cs="Arial"/>
          <w:w w:val="81"/>
          <w:sz w:val="40"/>
          <w:szCs w:val="40"/>
        </w:rPr>
        <w:t>JUGEMENT</w:t>
      </w:r>
      <w:r w:rsidR="00AE4679" w:rsidRPr="00E4315A">
        <w:rPr>
          <w:rFonts w:ascii="Arial" w:hAnsi="Arial" w:cs="Arial"/>
          <w:w w:val="107"/>
          <w:sz w:val="32"/>
          <w:szCs w:val="32"/>
        </w:rPr>
        <w:t xml:space="preserve"> </w:t>
      </w:r>
    </w:p>
    <w:p w14:paraId="508AFC7B" w14:textId="77777777" w:rsidR="00AE4679" w:rsidRDefault="00AE4679">
      <w:pPr>
        <w:pStyle w:val="Style"/>
        <w:framePr w:w="6472" w:h="1735" w:wrap="auto" w:hAnchor="margin" w:x="1268" w:y="2276"/>
        <w:spacing w:line="302" w:lineRule="exact"/>
        <w:ind w:left="122" w:right="4644"/>
        <w:rPr>
          <w:sz w:val="22"/>
          <w:szCs w:val="22"/>
        </w:rPr>
      </w:pPr>
      <w:r>
        <w:rPr>
          <w:sz w:val="22"/>
          <w:szCs w:val="22"/>
        </w:rPr>
        <w:t xml:space="preserve">Livre 1 du Code de Sécurité Sociale </w:t>
      </w:r>
    </w:p>
    <w:p w14:paraId="7F04E647" w14:textId="77777777" w:rsidR="00AE4679" w:rsidRDefault="00AE4679">
      <w:pPr>
        <w:pStyle w:val="Style"/>
        <w:framePr w:w="6472" w:h="1735" w:wrap="auto" w:hAnchor="margin" w:x="1268" w:y="2276"/>
        <w:spacing w:line="460" w:lineRule="exact"/>
        <w:ind w:left="144"/>
        <w:rPr>
          <w:rFonts w:ascii="Courier New" w:hAnsi="Courier New" w:cs="Courier New"/>
          <w:w w:val="81"/>
          <w:sz w:val="40"/>
          <w:szCs w:val="40"/>
        </w:rPr>
      </w:pPr>
      <w:r>
        <w:rPr>
          <w:rFonts w:ascii="Courier New" w:hAnsi="Courier New" w:cs="Courier New"/>
          <w:w w:val="81"/>
          <w:sz w:val="40"/>
          <w:szCs w:val="40"/>
        </w:rPr>
        <w:t xml:space="preserve">********* </w:t>
      </w:r>
    </w:p>
    <w:p w14:paraId="7A032BB3" w14:textId="77777777" w:rsidR="00AE4679" w:rsidRDefault="00AE4679">
      <w:pPr>
        <w:pStyle w:val="Style"/>
        <w:framePr w:w="6472" w:h="1735" w:wrap="auto" w:hAnchor="margin" w:x="1268" w:y="2276"/>
        <w:spacing w:line="309" w:lineRule="exact"/>
        <w:ind w:left="36"/>
        <w:rPr>
          <w:i/>
          <w:iCs/>
          <w:sz w:val="22"/>
          <w:szCs w:val="22"/>
        </w:rPr>
      </w:pPr>
      <w:r>
        <w:rPr>
          <w:sz w:val="22"/>
          <w:szCs w:val="22"/>
        </w:rPr>
        <w:t xml:space="preserve">Dossier n° </w:t>
      </w:r>
      <w:r>
        <w:rPr>
          <w:i/>
          <w:iCs/>
          <w:sz w:val="22"/>
          <w:szCs w:val="22"/>
        </w:rPr>
        <w:t xml:space="preserve">R07-371 </w:t>
      </w:r>
    </w:p>
    <w:p w14:paraId="66B0603F" w14:textId="77777777" w:rsidR="00AE4679" w:rsidRDefault="00AE4679">
      <w:pPr>
        <w:pStyle w:val="Style"/>
        <w:framePr w:w="6472" w:h="1735" w:wrap="auto" w:hAnchor="margin" w:x="1268" w:y="2276"/>
        <w:tabs>
          <w:tab w:val="left" w:pos="4341"/>
        </w:tabs>
        <w:spacing w:line="410" w:lineRule="exact"/>
        <w:rPr>
          <w:rFonts w:ascii="Arial" w:hAnsi="Arial" w:cs="Arial"/>
          <w:w w:val="76"/>
          <w:sz w:val="23"/>
          <w:szCs w:val="23"/>
          <w:u w:val="single"/>
        </w:rPr>
      </w:pPr>
      <w:r>
        <w:rPr>
          <w:sz w:val="22"/>
          <w:szCs w:val="22"/>
        </w:rPr>
        <w:t>Audience n</w:t>
      </w:r>
      <w:r w:rsidR="00E4315A">
        <w:rPr>
          <w:sz w:val="22"/>
          <w:szCs w:val="22"/>
        </w:rPr>
        <w:t>°</w:t>
      </w:r>
      <w:r>
        <w:rPr>
          <w:sz w:val="22"/>
          <w:szCs w:val="22"/>
        </w:rPr>
        <w:t xml:space="preserve"> </w:t>
      </w:r>
      <w:r>
        <w:rPr>
          <w:i/>
          <w:iCs/>
          <w:sz w:val="22"/>
          <w:szCs w:val="22"/>
        </w:rPr>
        <w:t xml:space="preserve">541/09 </w:t>
      </w:r>
      <w:r>
        <w:rPr>
          <w:i/>
          <w:iCs/>
          <w:sz w:val="22"/>
          <w:szCs w:val="22"/>
        </w:rPr>
        <w:tab/>
      </w:r>
      <w:r>
        <w:rPr>
          <w:rFonts w:ascii="Arial" w:hAnsi="Arial" w:cs="Arial"/>
          <w:w w:val="76"/>
          <w:sz w:val="23"/>
          <w:szCs w:val="23"/>
          <w:u w:val="single"/>
        </w:rPr>
        <w:t xml:space="preserve">AUDIENCE PUBLIQUE </w:t>
      </w:r>
    </w:p>
    <w:p w14:paraId="17693239" w14:textId="77777777" w:rsidR="00AE4679" w:rsidRDefault="00AE4679" w:rsidP="00E4315A">
      <w:pPr>
        <w:pStyle w:val="Style"/>
        <w:framePr w:w="799" w:h="259" w:wrap="auto" w:vAnchor="page" w:hAnchor="page" w:x="8079" w:y="3100"/>
        <w:spacing w:line="208" w:lineRule="exact"/>
        <w:ind w:left="7"/>
        <w:rPr>
          <w:w w:val="89"/>
          <w:sz w:val="20"/>
          <w:szCs w:val="20"/>
        </w:rPr>
      </w:pPr>
      <w:r>
        <w:rPr>
          <w:sz w:val="18"/>
          <w:szCs w:val="18"/>
        </w:rPr>
        <w:t xml:space="preserve">(10 </w:t>
      </w:r>
      <w:r>
        <w:rPr>
          <w:w w:val="89"/>
          <w:sz w:val="20"/>
          <w:szCs w:val="20"/>
        </w:rPr>
        <w:t xml:space="preserve">pages) </w:t>
      </w:r>
    </w:p>
    <w:p w14:paraId="39B8664F" w14:textId="77777777" w:rsidR="00AE4679" w:rsidRDefault="00404705" w:rsidP="00404705">
      <w:pPr>
        <w:pStyle w:val="Style"/>
        <w:framePr w:w="1961" w:h="316" w:wrap="auto" w:hAnchor="margin" w:x="6992" w:y="2873"/>
        <w:spacing w:line="410" w:lineRule="exact"/>
        <w:rPr>
          <w:rFonts w:ascii="Courier New" w:hAnsi="Courier New" w:cs="Courier New"/>
          <w:w w:val="81"/>
          <w:sz w:val="40"/>
          <w:szCs w:val="40"/>
        </w:rPr>
      </w:pPr>
      <w:r>
        <w:rPr>
          <w:rFonts w:ascii="Courier New" w:hAnsi="Courier New" w:cs="Courier New"/>
          <w:w w:val="81"/>
          <w:sz w:val="40"/>
          <w:szCs w:val="40"/>
        </w:rPr>
        <w:t xml:space="preserve">  </w:t>
      </w:r>
      <w:r w:rsidR="00AE4679">
        <w:rPr>
          <w:rFonts w:ascii="Courier New" w:hAnsi="Courier New" w:cs="Courier New"/>
          <w:w w:val="81"/>
          <w:sz w:val="40"/>
          <w:szCs w:val="40"/>
        </w:rPr>
        <w:t xml:space="preserve">****** </w:t>
      </w:r>
    </w:p>
    <w:p w14:paraId="7239C7FA" w14:textId="77777777" w:rsidR="00AE4679" w:rsidRDefault="00AE4679">
      <w:pPr>
        <w:pStyle w:val="Style"/>
        <w:framePr w:w="7660" w:h="259" w:wrap="auto" w:hAnchor="margin" w:x="3104" w:y="4321"/>
        <w:tabs>
          <w:tab w:val="left" w:pos="1555"/>
          <w:tab w:val="left" w:pos="2476"/>
        </w:tabs>
        <w:spacing w:line="244" w:lineRule="exact"/>
        <w:rPr>
          <w:sz w:val="22"/>
          <w:szCs w:val="22"/>
        </w:rPr>
      </w:pPr>
      <w:r>
        <w:rPr>
          <w:sz w:val="22"/>
          <w:szCs w:val="22"/>
        </w:rPr>
        <w:tab/>
        <w:t xml:space="preserve">Date: </w:t>
      </w:r>
      <w:r>
        <w:rPr>
          <w:sz w:val="22"/>
          <w:szCs w:val="22"/>
        </w:rPr>
        <w:tab/>
        <w:t xml:space="preserve">Dix Neuf Novembre Deux Mil Neuf. </w:t>
      </w:r>
    </w:p>
    <w:p w14:paraId="2DB9B583" w14:textId="77777777" w:rsidR="00AE4679" w:rsidRDefault="00AE4679">
      <w:pPr>
        <w:pStyle w:val="Style"/>
        <w:framePr w:w="2095" w:h="1094" w:wrap="auto" w:hAnchor="margin" w:x="3126" w:y="5343"/>
        <w:spacing w:line="244" w:lineRule="exact"/>
        <w:ind w:left="1101"/>
        <w:rPr>
          <w:sz w:val="22"/>
          <w:szCs w:val="22"/>
        </w:rPr>
      </w:pPr>
      <w:r>
        <w:rPr>
          <w:sz w:val="22"/>
          <w:szCs w:val="22"/>
        </w:rPr>
        <w:t>Président</w:t>
      </w:r>
      <w:r w:rsidR="00E4315A">
        <w:rPr>
          <w:sz w:val="22"/>
          <w:szCs w:val="22"/>
        </w:rPr>
        <w:t xml:space="preserve"> </w:t>
      </w:r>
      <w:r>
        <w:rPr>
          <w:sz w:val="22"/>
          <w:szCs w:val="22"/>
        </w:rPr>
        <w:t xml:space="preserve">: </w:t>
      </w:r>
    </w:p>
    <w:p w14:paraId="48752773" w14:textId="77777777" w:rsidR="00AE4679" w:rsidRDefault="00AE4679">
      <w:pPr>
        <w:pStyle w:val="Style"/>
        <w:framePr w:w="2095" w:h="1094" w:wrap="auto" w:hAnchor="margin" w:x="3126" w:y="5343"/>
        <w:spacing w:line="273" w:lineRule="exact"/>
        <w:ind w:left="410"/>
        <w:rPr>
          <w:sz w:val="22"/>
          <w:szCs w:val="22"/>
        </w:rPr>
      </w:pPr>
      <w:r>
        <w:rPr>
          <w:sz w:val="22"/>
          <w:szCs w:val="22"/>
        </w:rPr>
        <w:t>Assesseur salarié</w:t>
      </w:r>
      <w:r w:rsidR="00E4315A">
        <w:rPr>
          <w:sz w:val="22"/>
          <w:szCs w:val="22"/>
        </w:rPr>
        <w:t xml:space="preserve"> </w:t>
      </w:r>
      <w:r>
        <w:rPr>
          <w:sz w:val="22"/>
          <w:szCs w:val="22"/>
        </w:rPr>
        <w:t xml:space="preserve">: </w:t>
      </w:r>
    </w:p>
    <w:p w14:paraId="51773DD8" w14:textId="77777777" w:rsidR="00AE4679" w:rsidRDefault="00AE4679">
      <w:pPr>
        <w:pStyle w:val="Style"/>
        <w:framePr w:w="2095" w:h="1094" w:wrap="auto" w:hAnchor="margin" w:x="3126" w:y="5343"/>
        <w:spacing w:line="309" w:lineRule="exact"/>
        <w:ind w:left="36"/>
        <w:rPr>
          <w:sz w:val="22"/>
          <w:szCs w:val="22"/>
        </w:rPr>
      </w:pPr>
      <w:r>
        <w:rPr>
          <w:sz w:val="22"/>
          <w:szCs w:val="22"/>
        </w:rPr>
        <w:t>Assesseur non salarié</w:t>
      </w:r>
      <w:r w:rsidR="00E4315A">
        <w:rPr>
          <w:sz w:val="22"/>
          <w:szCs w:val="22"/>
        </w:rPr>
        <w:t xml:space="preserve"> </w:t>
      </w:r>
      <w:r>
        <w:rPr>
          <w:sz w:val="22"/>
          <w:szCs w:val="22"/>
        </w:rPr>
        <w:t xml:space="preserve">: </w:t>
      </w:r>
    </w:p>
    <w:p w14:paraId="668C63DA" w14:textId="77777777" w:rsidR="00AE4679" w:rsidRDefault="00222D9D" w:rsidP="00222D9D">
      <w:pPr>
        <w:pStyle w:val="Style"/>
        <w:framePr w:w="2095" w:h="1094" w:wrap="auto" w:hAnchor="margin" w:x="3126" w:y="5343"/>
        <w:spacing w:line="244" w:lineRule="exact"/>
        <w:ind w:left="720"/>
        <w:rPr>
          <w:sz w:val="22"/>
          <w:szCs w:val="22"/>
        </w:rPr>
      </w:pPr>
      <w:r>
        <w:rPr>
          <w:sz w:val="22"/>
          <w:szCs w:val="22"/>
        </w:rPr>
        <w:t xml:space="preserve">      </w:t>
      </w:r>
      <w:r w:rsidR="00AE4679">
        <w:rPr>
          <w:sz w:val="22"/>
          <w:szCs w:val="22"/>
        </w:rPr>
        <w:t>Secrétaire</w:t>
      </w:r>
      <w:r w:rsidR="00E4315A">
        <w:rPr>
          <w:sz w:val="22"/>
          <w:szCs w:val="22"/>
        </w:rPr>
        <w:t xml:space="preserve"> </w:t>
      </w:r>
      <w:r w:rsidR="00AE4679">
        <w:rPr>
          <w:sz w:val="22"/>
          <w:szCs w:val="22"/>
        </w:rPr>
        <w:t xml:space="preserve">: </w:t>
      </w:r>
    </w:p>
    <w:p w14:paraId="32DFA0FA" w14:textId="77777777" w:rsidR="00AE4679" w:rsidRDefault="00AE4679">
      <w:pPr>
        <w:pStyle w:val="Style"/>
        <w:framePr w:w="1584" w:h="856" w:wrap="auto" w:hAnchor="margin" w:x="3630" w:y="7460"/>
        <w:spacing w:line="309" w:lineRule="exact"/>
        <w:ind w:left="36"/>
        <w:rPr>
          <w:sz w:val="22"/>
          <w:szCs w:val="22"/>
        </w:rPr>
      </w:pPr>
      <w:r>
        <w:rPr>
          <w:sz w:val="22"/>
          <w:szCs w:val="22"/>
        </w:rPr>
        <w:t>Nom et Prénom</w:t>
      </w:r>
      <w:r w:rsidR="00E4315A">
        <w:rPr>
          <w:sz w:val="22"/>
          <w:szCs w:val="22"/>
        </w:rPr>
        <w:t xml:space="preserve"> </w:t>
      </w:r>
      <w:r>
        <w:rPr>
          <w:sz w:val="22"/>
          <w:szCs w:val="22"/>
        </w:rPr>
        <w:t xml:space="preserve">: </w:t>
      </w:r>
    </w:p>
    <w:p w14:paraId="482F572F" w14:textId="77777777" w:rsidR="00AE4679" w:rsidRDefault="00AE4679">
      <w:pPr>
        <w:pStyle w:val="Style"/>
        <w:framePr w:w="1584" w:h="856" w:wrap="auto" w:hAnchor="margin" w:x="3630" w:y="7460"/>
        <w:spacing w:line="280" w:lineRule="exact"/>
        <w:ind w:left="604"/>
        <w:rPr>
          <w:sz w:val="22"/>
          <w:szCs w:val="22"/>
        </w:rPr>
      </w:pPr>
      <w:r>
        <w:rPr>
          <w:sz w:val="22"/>
          <w:szCs w:val="22"/>
        </w:rPr>
        <w:t>Domicile</w:t>
      </w:r>
      <w:r w:rsidR="00E4315A">
        <w:rPr>
          <w:sz w:val="22"/>
          <w:szCs w:val="22"/>
        </w:rPr>
        <w:t> </w:t>
      </w:r>
      <w:r>
        <w:rPr>
          <w:sz w:val="22"/>
          <w:szCs w:val="22"/>
        </w:rPr>
        <w:t xml:space="preserve">: </w:t>
      </w:r>
    </w:p>
    <w:p w14:paraId="5B308109" w14:textId="77777777" w:rsidR="00AE4679" w:rsidRDefault="00AE4679">
      <w:pPr>
        <w:pStyle w:val="Style"/>
        <w:framePr w:w="1584" w:h="856" w:wrap="auto" w:hAnchor="margin" w:x="3630" w:y="7460"/>
        <w:spacing w:line="273" w:lineRule="exact"/>
        <w:ind w:left="259"/>
        <w:rPr>
          <w:sz w:val="22"/>
          <w:szCs w:val="22"/>
        </w:rPr>
      </w:pPr>
      <w:r>
        <w:rPr>
          <w:sz w:val="22"/>
          <w:szCs w:val="22"/>
        </w:rPr>
        <w:t>Comparution</w:t>
      </w:r>
      <w:r w:rsidR="00E4315A">
        <w:rPr>
          <w:sz w:val="22"/>
          <w:szCs w:val="22"/>
        </w:rPr>
        <w:t> </w:t>
      </w:r>
      <w:r>
        <w:rPr>
          <w:sz w:val="22"/>
          <w:szCs w:val="22"/>
        </w:rPr>
        <w:t xml:space="preserve">: </w:t>
      </w:r>
    </w:p>
    <w:p w14:paraId="6ED323BD" w14:textId="77777777" w:rsidR="00AE4679" w:rsidRDefault="00AE4679">
      <w:pPr>
        <w:pStyle w:val="Style"/>
        <w:framePr w:w="1591" w:h="849" w:wrap="auto" w:hAnchor="margin" w:x="3630" w:y="9310"/>
        <w:spacing w:line="309" w:lineRule="exact"/>
        <w:ind w:left="36"/>
        <w:rPr>
          <w:sz w:val="22"/>
          <w:szCs w:val="22"/>
        </w:rPr>
      </w:pPr>
      <w:r>
        <w:rPr>
          <w:sz w:val="22"/>
          <w:szCs w:val="22"/>
        </w:rPr>
        <w:t>Nom et Prénom</w:t>
      </w:r>
      <w:r w:rsidR="00E4315A">
        <w:rPr>
          <w:sz w:val="22"/>
          <w:szCs w:val="22"/>
        </w:rPr>
        <w:t> </w:t>
      </w:r>
      <w:r>
        <w:rPr>
          <w:sz w:val="22"/>
          <w:szCs w:val="22"/>
        </w:rPr>
        <w:t xml:space="preserve">: </w:t>
      </w:r>
    </w:p>
    <w:p w14:paraId="350EF1F6" w14:textId="77777777" w:rsidR="00AE4679" w:rsidRDefault="00AE4679">
      <w:pPr>
        <w:pStyle w:val="Style"/>
        <w:framePr w:w="1591" w:h="849" w:wrap="auto" w:hAnchor="margin" w:x="3630" w:y="9310"/>
        <w:spacing w:line="280" w:lineRule="exact"/>
        <w:ind w:left="604"/>
        <w:rPr>
          <w:sz w:val="22"/>
          <w:szCs w:val="22"/>
        </w:rPr>
      </w:pPr>
      <w:r>
        <w:rPr>
          <w:sz w:val="22"/>
          <w:szCs w:val="22"/>
        </w:rPr>
        <w:t>Domicile</w:t>
      </w:r>
      <w:r w:rsidR="00E4315A">
        <w:rPr>
          <w:sz w:val="22"/>
          <w:szCs w:val="22"/>
        </w:rPr>
        <w:t> </w:t>
      </w:r>
      <w:r>
        <w:rPr>
          <w:sz w:val="22"/>
          <w:szCs w:val="22"/>
        </w:rPr>
        <w:t xml:space="preserve">: </w:t>
      </w:r>
    </w:p>
    <w:p w14:paraId="19653E37" w14:textId="77777777" w:rsidR="00AE4679" w:rsidRDefault="00AE4679">
      <w:pPr>
        <w:pStyle w:val="Style"/>
        <w:framePr w:w="1591" w:h="849" w:wrap="auto" w:hAnchor="margin" w:x="3630" w:y="9310"/>
        <w:spacing w:line="273" w:lineRule="exact"/>
        <w:ind w:left="259"/>
        <w:rPr>
          <w:sz w:val="22"/>
          <w:szCs w:val="22"/>
        </w:rPr>
      </w:pPr>
      <w:r>
        <w:rPr>
          <w:sz w:val="22"/>
          <w:szCs w:val="22"/>
        </w:rPr>
        <w:t>Comparution</w:t>
      </w:r>
      <w:r w:rsidR="00E4315A">
        <w:rPr>
          <w:sz w:val="22"/>
          <w:szCs w:val="22"/>
        </w:rPr>
        <w:t> </w:t>
      </w:r>
      <w:r>
        <w:rPr>
          <w:sz w:val="22"/>
          <w:szCs w:val="22"/>
        </w:rPr>
        <w:t xml:space="preserve">: </w:t>
      </w:r>
    </w:p>
    <w:p w14:paraId="5C108145" w14:textId="77777777" w:rsidR="00AE4679" w:rsidRDefault="00AE4679">
      <w:pPr>
        <w:pStyle w:val="Style"/>
        <w:framePr w:w="1598" w:h="849" w:wrap="auto" w:hAnchor="margin" w:x="3630" w:y="11398"/>
        <w:spacing w:line="237" w:lineRule="exact"/>
        <w:ind w:left="7"/>
        <w:rPr>
          <w:sz w:val="22"/>
          <w:szCs w:val="22"/>
        </w:rPr>
      </w:pPr>
      <w:r>
        <w:rPr>
          <w:sz w:val="22"/>
          <w:szCs w:val="22"/>
        </w:rPr>
        <w:t>Nom et Prénom</w:t>
      </w:r>
      <w:r w:rsidR="00E4315A">
        <w:rPr>
          <w:sz w:val="22"/>
          <w:szCs w:val="22"/>
        </w:rPr>
        <w:t> </w:t>
      </w:r>
      <w:r>
        <w:rPr>
          <w:sz w:val="22"/>
          <w:szCs w:val="22"/>
        </w:rPr>
        <w:t xml:space="preserve">: </w:t>
      </w:r>
    </w:p>
    <w:p w14:paraId="003C243D" w14:textId="77777777" w:rsidR="00AE4679" w:rsidRDefault="00AE4679">
      <w:pPr>
        <w:pStyle w:val="Style"/>
        <w:framePr w:w="1598" w:h="849" w:wrap="auto" w:hAnchor="margin" w:x="3630" w:y="11398"/>
        <w:spacing w:line="280" w:lineRule="exact"/>
        <w:ind w:left="604"/>
        <w:rPr>
          <w:sz w:val="22"/>
          <w:szCs w:val="22"/>
        </w:rPr>
      </w:pPr>
      <w:r>
        <w:rPr>
          <w:sz w:val="22"/>
          <w:szCs w:val="22"/>
        </w:rPr>
        <w:t>Domicile</w:t>
      </w:r>
      <w:r w:rsidR="00E4315A">
        <w:rPr>
          <w:sz w:val="22"/>
          <w:szCs w:val="22"/>
        </w:rPr>
        <w:t> </w:t>
      </w:r>
      <w:r>
        <w:rPr>
          <w:sz w:val="22"/>
          <w:szCs w:val="22"/>
        </w:rPr>
        <w:t xml:space="preserve">: </w:t>
      </w:r>
    </w:p>
    <w:p w14:paraId="1E46E86B" w14:textId="77777777" w:rsidR="00AE4679" w:rsidRDefault="00AE4679">
      <w:pPr>
        <w:pStyle w:val="Style"/>
        <w:framePr w:w="1598" w:h="849" w:wrap="auto" w:hAnchor="margin" w:x="3630" w:y="11398"/>
        <w:spacing w:line="273" w:lineRule="exact"/>
        <w:ind w:left="259"/>
        <w:rPr>
          <w:sz w:val="22"/>
          <w:szCs w:val="22"/>
        </w:rPr>
      </w:pPr>
      <w:r>
        <w:rPr>
          <w:sz w:val="22"/>
          <w:szCs w:val="22"/>
        </w:rPr>
        <w:t>Comparution</w:t>
      </w:r>
      <w:r w:rsidR="00E4315A">
        <w:rPr>
          <w:sz w:val="22"/>
          <w:szCs w:val="22"/>
        </w:rPr>
        <w:t> </w:t>
      </w:r>
      <w:r>
        <w:rPr>
          <w:sz w:val="22"/>
          <w:szCs w:val="22"/>
        </w:rPr>
        <w:t xml:space="preserve">: </w:t>
      </w:r>
    </w:p>
    <w:p w14:paraId="214F0374" w14:textId="77777777" w:rsidR="00AE4679" w:rsidRDefault="00AE4679">
      <w:pPr>
        <w:pStyle w:val="Style"/>
        <w:framePr w:w="2145" w:h="1116" w:wrap="auto" w:hAnchor="margin" w:x="3104" w:y="13472"/>
        <w:spacing w:line="280" w:lineRule="exact"/>
        <w:ind w:left="604"/>
        <w:rPr>
          <w:sz w:val="22"/>
          <w:szCs w:val="22"/>
        </w:rPr>
      </w:pPr>
      <w:r>
        <w:rPr>
          <w:sz w:val="22"/>
          <w:szCs w:val="22"/>
        </w:rPr>
        <w:t>Date de Saisine</w:t>
      </w:r>
      <w:r w:rsidR="00E4315A">
        <w:rPr>
          <w:sz w:val="22"/>
          <w:szCs w:val="22"/>
        </w:rPr>
        <w:t> </w:t>
      </w:r>
      <w:r>
        <w:rPr>
          <w:sz w:val="22"/>
          <w:szCs w:val="22"/>
        </w:rPr>
        <w:t xml:space="preserve">: </w:t>
      </w:r>
    </w:p>
    <w:p w14:paraId="6F442BF0" w14:textId="77777777" w:rsidR="00AE4679" w:rsidRDefault="00AE4679">
      <w:pPr>
        <w:pStyle w:val="Style"/>
        <w:framePr w:w="2145" w:h="1116" w:wrap="auto" w:hAnchor="margin" w:x="3104" w:y="13472"/>
        <w:spacing w:line="309" w:lineRule="exact"/>
        <w:ind w:left="36"/>
        <w:rPr>
          <w:sz w:val="22"/>
          <w:szCs w:val="22"/>
        </w:rPr>
      </w:pPr>
      <w:r>
        <w:rPr>
          <w:sz w:val="22"/>
          <w:szCs w:val="22"/>
        </w:rPr>
        <w:t>Date de convocations</w:t>
      </w:r>
      <w:r w:rsidR="00E4315A">
        <w:rPr>
          <w:sz w:val="22"/>
          <w:szCs w:val="22"/>
        </w:rPr>
        <w:t> </w:t>
      </w:r>
      <w:r>
        <w:rPr>
          <w:sz w:val="22"/>
          <w:szCs w:val="22"/>
        </w:rPr>
        <w:t xml:space="preserve">: </w:t>
      </w:r>
    </w:p>
    <w:p w14:paraId="25569C3C" w14:textId="77777777" w:rsidR="00AE4679" w:rsidRDefault="00AE4679">
      <w:pPr>
        <w:pStyle w:val="Style"/>
        <w:framePr w:w="2145" w:h="1116" w:wrap="auto" w:hAnchor="margin" w:x="3104" w:y="13472"/>
        <w:spacing w:line="266" w:lineRule="exact"/>
        <w:ind w:left="115"/>
        <w:rPr>
          <w:sz w:val="22"/>
          <w:szCs w:val="22"/>
        </w:rPr>
      </w:pPr>
      <w:r>
        <w:rPr>
          <w:sz w:val="22"/>
          <w:szCs w:val="22"/>
        </w:rPr>
        <w:t>Audience plaidoiries</w:t>
      </w:r>
      <w:r w:rsidR="00E4315A">
        <w:rPr>
          <w:sz w:val="22"/>
          <w:szCs w:val="22"/>
        </w:rPr>
        <w:t> </w:t>
      </w:r>
      <w:r>
        <w:rPr>
          <w:sz w:val="22"/>
          <w:szCs w:val="22"/>
        </w:rPr>
        <w:t xml:space="preserve">: </w:t>
      </w:r>
    </w:p>
    <w:p w14:paraId="06B481FE" w14:textId="77777777" w:rsidR="00AE4679" w:rsidRDefault="00AE4679">
      <w:pPr>
        <w:pStyle w:val="Style"/>
        <w:framePr w:w="2145" w:h="1116" w:wrap="auto" w:hAnchor="margin" w:x="3104" w:y="13472"/>
        <w:spacing w:line="309" w:lineRule="exact"/>
        <w:ind w:left="36"/>
        <w:rPr>
          <w:sz w:val="22"/>
          <w:szCs w:val="22"/>
        </w:rPr>
      </w:pPr>
      <w:r>
        <w:rPr>
          <w:sz w:val="22"/>
          <w:szCs w:val="22"/>
        </w:rPr>
        <w:t>Notification jugement</w:t>
      </w:r>
      <w:r w:rsidR="00E4315A">
        <w:rPr>
          <w:sz w:val="22"/>
          <w:szCs w:val="22"/>
        </w:rPr>
        <w:t> </w:t>
      </w:r>
      <w:r>
        <w:rPr>
          <w:sz w:val="22"/>
          <w:szCs w:val="22"/>
        </w:rPr>
        <w:t xml:space="preserve">: </w:t>
      </w:r>
    </w:p>
    <w:p w14:paraId="55EB98BB" w14:textId="77777777" w:rsidR="00AE4679" w:rsidRDefault="00AE4679">
      <w:pPr>
        <w:pStyle w:val="Style"/>
        <w:framePr w:w="5169" w:h="252" w:wrap="auto" w:hAnchor="margin" w:x="5596" w:y="4897"/>
        <w:spacing w:line="252" w:lineRule="exact"/>
        <w:ind w:left="28"/>
        <w:rPr>
          <w:rFonts w:ascii="Arial" w:hAnsi="Arial" w:cs="Arial"/>
          <w:w w:val="76"/>
          <w:sz w:val="23"/>
          <w:szCs w:val="23"/>
          <w:u w:val="single"/>
        </w:rPr>
      </w:pPr>
      <w:r>
        <w:rPr>
          <w:rFonts w:ascii="Arial" w:hAnsi="Arial" w:cs="Arial"/>
          <w:w w:val="76"/>
          <w:sz w:val="23"/>
          <w:szCs w:val="23"/>
          <w:u w:val="single"/>
        </w:rPr>
        <w:t xml:space="preserve">COMPOSITION DU TRIBUNAL </w:t>
      </w:r>
    </w:p>
    <w:p w14:paraId="4A4F2542" w14:textId="77777777" w:rsidR="00AE4679" w:rsidRDefault="00AE4679">
      <w:pPr>
        <w:pStyle w:val="Style"/>
        <w:framePr w:w="5184" w:h="1152" w:wrap="auto" w:hAnchor="margin" w:x="5588" w:y="5336"/>
        <w:spacing w:line="280" w:lineRule="exact"/>
        <w:ind w:left="7" w:right="1396"/>
        <w:rPr>
          <w:i/>
          <w:iCs/>
          <w:sz w:val="23"/>
          <w:szCs w:val="23"/>
        </w:rPr>
      </w:pPr>
      <w:r>
        <w:rPr>
          <w:i/>
          <w:iCs/>
          <w:sz w:val="23"/>
          <w:szCs w:val="23"/>
        </w:rPr>
        <w:t xml:space="preserve">Christiane MICAL, </w:t>
      </w:r>
      <w:r>
        <w:rPr>
          <w:sz w:val="22"/>
          <w:szCs w:val="22"/>
        </w:rPr>
        <w:t>Juge - T</w:t>
      </w:r>
      <w:r w:rsidR="00404705">
        <w:rPr>
          <w:sz w:val="22"/>
          <w:szCs w:val="22"/>
        </w:rPr>
        <w:t>G</w:t>
      </w:r>
      <w:r>
        <w:rPr>
          <w:sz w:val="22"/>
          <w:szCs w:val="22"/>
        </w:rPr>
        <w:t xml:space="preserve">I MACON </w:t>
      </w:r>
      <w:r>
        <w:rPr>
          <w:i/>
          <w:iCs/>
          <w:sz w:val="23"/>
          <w:szCs w:val="23"/>
        </w:rPr>
        <w:t xml:space="preserve">Franck MARTINAUD, </w:t>
      </w:r>
    </w:p>
    <w:p w14:paraId="59554152" w14:textId="77777777" w:rsidR="00AE4679" w:rsidRDefault="00AE4679">
      <w:pPr>
        <w:pStyle w:val="Style"/>
        <w:framePr w:w="5184" w:h="1152" w:wrap="auto" w:hAnchor="margin" w:x="5588" w:y="5336"/>
        <w:spacing w:line="280" w:lineRule="exact"/>
        <w:rPr>
          <w:i/>
          <w:iCs/>
          <w:sz w:val="23"/>
          <w:szCs w:val="23"/>
        </w:rPr>
      </w:pPr>
      <w:r>
        <w:rPr>
          <w:i/>
          <w:iCs/>
          <w:sz w:val="23"/>
          <w:szCs w:val="23"/>
        </w:rPr>
        <w:t xml:space="preserve">Joël VERMUSEAU, </w:t>
      </w:r>
    </w:p>
    <w:p w14:paraId="36B7D9A8" w14:textId="77777777" w:rsidR="00AE4679" w:rsidRDefault="00AE4679">
      <w:pPr>
        <w:pStyle w:val="Style"/>
        <w:framePr w:w="5184" w:h="1152" w:wrap="auto" w:hAnchor="margin" w:x="5588" w:y="5336"/>
        <w:spacing w:line="309" w:lineRule="exact"/>
        <w:ind w:left="36"/>
        <w:rPr>
          <w:sz w:val="22"/>
          <w:szCs w:val="22"/>
        </w:rPr>
      </w:pPr>
      <w:r>
        <w:rPr>
          <w:i/>
          <w:iCs/>
          <w:sz w:val="23"/>
          <w:szCs w:val="23"/>
        </w:rPr>
        <w:t xml:space="preserve">Micheline BOURGEOIS, </w:t>
      </w:r>
      <w:r>
        <w:rPr>
          <w:sz w:val="22"/>
          <w:szCs w:val="22"/>
        </w:rPr>
        <w:t xml:space="preserve">Agent DRASS de Bourgogne, </w:t>
      </w:r>
    </w:p>
    <w:p w14:paraId="4625C6F7" w14:textId="77777777" w:rsidR="00AE4679" w:rsidRDefault="00AE4679">
      <w:pPr>
        <w:pStyle w:val="Style"/>
        <w:framePr w:w="5169" w:h="259" w:wrap="auto" w:hAnchor="margin" w:x="5596" w:y="7028"/>
        <w:spacing w:line="252" w:lineRule="exact"/>
        <w:ind w:left="28"/>
        <w:rPr>
          <w:rFonts w:ascii="Arial" w:hAnsi="Arial" w:cs="Arial"/>
          <w:w w:val="76"/>
          <w:sz w:val="23"/>
          <w:szCs w:val="23"/>
          <w:u w:val="single"/>
        </w:rPr>
      </w:pPr>
      <w:r>
        <w:rPr>
          <w:rFonts w:ascii="Arial" w:hAnsi="Arial" w:cs="Arial"/>
          <w:w w:val="76"/>
          <w:sz w:val="23"/>
          <w:szCs w:val="23"/>
          <w:u w:val="single"/>
        </w:rPr>
        <w:t>DEMANDEUR</w:t>
      </w:r>
    </w:p>
    <w:p w14:paraId="324ECFC4" w14:textId="77777777" w:rsidR="00AE4679" w:rsidRDefault="00AE4679">
      <w:pPr>
        <w:pStyle w:val="Style"/>
        <w:framePr w:w="5176" w:h="864" w:wrap="auto" w:hAnchor="margin" w:x="5588" w:y="7460"/>
        <w:spacing w:line="280" w:lineRule="exact"/>
        <w:rPr>
          <w:i/>
          <w:iCs/>
          <w:sz w:val="23"/>
          <w:szCs w:val="23"/>
        </w:rPr>
      </w:pPr>
      <w:r>
        <w:rPr>
          <w:i/>
          <w:iCs/>
          <w:sz w:val="23"/>
          <w:szCs w:val="23"/>
        </w:rPr>
        <w:t xml:space="preserve">Monsieur </w:t>
      </w:r>
      <w:r w:rsidR="00E4315A">
        <w:rPr>
          <w:i/>
          <w:iCs/>
          <w:sz w:val="23"/>
          <w:szCs w:val="23"/>
        </w:rPr>
        <w:t>A........ G............</w:t>
      </w:r>
    </w:p>
    <w:p w14:paraId="14856A79" w14:textId="77777777" w:rsidR="00E4315A" w:rsidRDefault="00E4315A">
      <w:pPr>
        <w:pStyle w:val="Style"/>
        <w:framePr w:w="5176" w:h="864" w:wrap="auto" w:hAnchor="margin" w:x="5588" w:y="7460"/>
        <w:spacing w:line="280" w:lineRule="exact"/>
        <w:ind w:left="7" w:right="1353"/>
        <w:rPr>
          <w:sz w:val="22"/>
          <w:szCs w:val="22"/>
        </w:rPr>
      </w:pPr>
      <w:r>
        <w:rPr>
          <w:sz w:val="22"/>
          <w:szCs w:val="22"/>
        </w:rPr>
        <w:t>………</w:t>
      </w:r>
    </w:p>
    <w:p w14:paraId="5D525662" w14:textId="77777777" w:rsidR="00AE4679" w:rsidRDefault="00AE4679">
      <w:pPr>
        <w:pStyle w:val="Style"/>
        <w:framePr w:w="5176" w:h="864" w:wrap="auto" w:hAnchor="margin" w:x="5588" w:y="7460"/>
        <w:spacing w:line="280" w:lineRule="exact"/>
        <w:ind w:left="7" w:right="1353"/>
        <w:rPr>
          <w:sz w:val="22"/>
          <w:szCs w:val="22"/>
        </w:rPr>
      </w:pPr>
      <w:r>
        <w:rPr>
          <w:sz w:val="22"/>
          <w:szCs w:val="22"/>
        </w:rPr>
        <w:t xml:space="preserve">Comparant, </w:t>
      </w:r>
    </w:p>
    <w:p w14:paraId="3AC8D0CF" w14:textId="77777777" w:rsidR="00E4315A" w:rsidRDefault="00AE4679" w:rsidP="00E4315A">
      <w:pPr>
        <w:pStyle w:val="Style"/>
        <w:framePr w:w="5385" w:h="1548" w:wrap="auto" w:vAnchor="page" w:hAnchor="page" w:x="6131" w:y="9286"/>
        <w:spacing w:line="424" w:lineRule="exact"/>
        <w:ind w:left="14" w:right="4096"/>
        <w:rPr>
          <w:rFonts w:ascii="Arial" w:hAnsi="Arial" w:cs="Arial"/>
          <w:w w:val="76"/>
          <w:sz w:val="23"/>
          <w:szCs w:val="23"/>
          <w:u w:val="single"/>
        </w:rPr>
      </w:pPr>
      <w:r>
        <w:rPr>
          <w:rFonts w:ascii="Arial" w:hAnsi="Arial" w:cs="Arial"/>
          <w:w w:val="76"/>
          <w:sz w:val="23"/>
          <w:szCs w:val="23"/>
          <w:u w:val="single"/>
        </w:rPr>
        <w:t>DÉFENDEUR</w:t>
      </w:r>
    </w:p>
    <w:p w14:paraId="44FF5B8F" w14:textId="77777777" w:rsidR="00AE4679" w:rsidRDefault="00AE4679" w:rsidP="00E4315A">
      <w:pPr>
        <w:pStyle w:val="Style"/>
        <w:framePr w:w="5385" w:h="1548" w:wrap="auto" w:vAnchor="page" w:hAnchor="page" w:x="6131" w:y="9286"/>
        <w:spacing w:line="424" w:lineRule="exact"/>
        <w:ind w:left="11" w:right="4094"/>
        <w:rPr>
          <w:i/>
          <w:iCs/>
          <w:sz w:val="23"/>
          <w:szCs w:val="23"/>
        </w:rPr>
      </w:pPr>
      <w:r>
        <w:rPr>
          <w:i/>
          <w:iCs/>
          <w:sz w:val="23"/>
          <w:szCs w:val="23"/>
        </w:rPr>
        <w:t xml:space="preserve">CAVIMAC </w:t>
      </w:r>
    </w:p>
    <w:p w14:paraId="136845EF" w14:textId="77777777" w:rsidR="00AE4679" w:rsidRDefault="00AE4679" w:rsidP="00E4315A">
      <w:pPr>
        <w:pStyle w:val="Style"/>
        <w:framePr w:w="5385" w:h="1548" w:wrap="auto" w:vAnchor="page" w:hAnchor="page" w:x="6131" w:y="9286"/>
        <w:spacing w:line="309" w:lineRule="exact"/>
        <w:ind w:left="36"/>
        <w:rPr>
          <w:sz w:val="22"/>
          <w:szCs w:val="22"/>
          <w:lang w:bidi="he-IL"/>
        </w:rPr>
      </w:pPr>
      <w:r>
        <w:rPr>
          <w:sz w:val="22"/>
          <w:szCs w:val="22"/>
        </w:rPr>
        <w:t xml:space="preserve">119, Rue du Pt Wilson - 92309 LEVALLOIS PERRET Cx Représentée par Maître FOURRIER, Avocat </w:t>
      </w:r>
      <w:r>
        <w:rPr>
          <w:w w:val="108"/>
          <w:sz w:val="22"/>
          <w:szCs w:val="22"/>
        </w:rPr>
        <w:t xml:space="preserve">à </w:t>
      </w:r>
      <w:r>
        <w:rPr>
          <w:sz w:val="22"/>
          <w:szCs w:val="22"/>
        </w:rPr>
        <w:t>la Cour</w:t>
      </w:r>
      <w:r w:rsidR="00E4315A">
        <w:rPr>
          <w:sz w:val="22"/>
          <w:szCs w:val="22"/>
        </w:rPr>
        <w:t xml:space="preserve"> </w:t>
      </w:r>
      <w:r w:rsidR="00E4315A">
        <w:rPr>
          <w:sz w:val="22"/>
          <w:szCs w:val="22"/>
          <w:lang w:bidi="he-IL"/>
        </w:rPr>
        <w:t>-</w:t>
      </w:r>
      <w:r>
        <w:rPr>
          <w:sz w:val="22"/>
          <w:szCs w:val="22"/>
          <w:lang w:bidi="he-IL"/>
        </w:rPr>
        <w:t xml:space="preserve">Paris, </w:t>
      </w:r>
    </w:p>
    <w:p w14:paraId="224F9228" w14:textId="77777777" w:rsidR="00AE4679" w:rsidRDefault="00AE4679">
      <w:pPr>
        <w:pStyle w:val="Style"/>
        <w:framePr w:w="5169" w:h="273" w:wrap="auto" w:hAnchor="margin" w:x="5596" w:y="10952"/>
        <w:spacing w:line="252" w:lineRule="exact"/>
        <w:ind w:left="28"/>
        <w:rPr>
          <w:rFonts w:ascii="Arial" w:hAnsi="Arial" w:cs="Arial"/>
          <w:w w:val="76"/>
          <w:sz w:val="23"/>
          <w:szCs w:val="23"/>
          <w:u w:val="single"/>
        </w:rPr>
      </w:pPr>
      <w:r>
        <w:rPr>
          <w:rFonts w:ascii="Arial" w:hAnsi="Arial" w:cs="Arial"/>
          <w:w w:val="76"/>
          <w:sz w:val="23"/>
          <w:szCs w:val="23"/>
          <w:u w:val="single"/>
        </w:rPr>
        <w:t xml:space="preserve">INTERVENANT VOLONTAIRE PAR TELECOPIE DU 25/11/08 </w:t>
      </w:r>
    </w:p>
    <w:p w14:paraId="61A6C213" w14:textId="77777777" w:rsidR="00AE4679" w:rsidRDefault="00AE4679">
      <w:pPr>
        <w:pStyle w:val="Style"/>
        <w:framePr w:w="5270" w:h="1123" w:wrap="auto" w:hAnchor="margin" w:x="5581" w:y="11369"/>
        <w:spacing w:line="280" w:lineRule="exact"/>
        <w:rPr>
          <w:i/>
          <w:iCs/>
          <w:sz w:val="23"/>
          <w:szCs w:val="23"/>
        </w:rPr>
      </w:pPr>
      <w:r>
        <w:rPr>
          <w:i/>
          <w:iCs/>
          <w:sz w:val="23"/>
          <w:szCs w:val="23"/>
        </w:rPr>
        <w:t>Association Dioc</w:t>
      </w:r>
      <w:r w:rsidR="00E4315A">
        <w:rPr>
          <w:i/>
          <w:iCs/>
          <w:sz w:val="23"/>
          <w:szCs w:val="23"/>
        </w:rPr>
        <w:t>é</w:t>
      </w:r>
      <w:r>
        <w:rPr>
          <w:i/>
          <w:iCs/>
          <w:sz w:val="23"/>
          <w:szCs w:val="23"/>
        </w:rPr>
        <w:t>sain</w:t>
      </w:r>
      <w:r w:rsidR="00E4315A">
        <w:rPr>
          <w:i/>
          <w:iCs/>
          <w:sz w:val="23"/>
          <w:szCs w:val="23"/>
        </w:rPr>
        <w:t>e</w:t>
      </w:r>
      <w:r>
        <w:rPr>
          <w:i/>
          <w:iCs/>
          <w:sz w:val="23"/>
          <w:szCs w:val="23"/>
        </w:rPr>
        <w:t xml:space="preserve"> d'Au</w:t>
      </w:r>
      <w:r w:rsidR="00E4315A">
        <w:rPr>
          <w:i/>
          <w:iCs/>
          <w:sz w:val="23"/>
          <w:szCs w:val="23"/>
        </w:rPr>
        <w:t>t</w:t>
      </w:r>
      <w:r>
        <w:rPr>
          <w:i/>
          <w:iCs/>
          <w:sz w:val="23"/>
          <w:szCs w:val="23"/>
        </w:rPr>
        <w:t xml:space="preserve">un </w:t>
      </w:r>
    </w:p>
    <w:p w14:paraId="55703FEC" w14:textId="77777777" w:rsidR="00AE4679" w:rsidRDefault="00AE4679">
      <w:pPr>
        <w:pStyle w:val="Style"/>
        <w:framePr w:w="5270" w:h="1123" w:wrap="auto" w:hAnchor="margin" w:x="5581" w:y="11369"/>
        <w:spacing w:line="309" w:lineRule="exact"/>
        <w:ind w:left="36"/>
        <w:rPr>
          <w:sz w:val="22"/>
          <w:szCs w:val="22"/>
        </w:rPr>
      </w:pPr>
      <w:r>
        <w:rPr>
          <w:sz w:val="22"/>
          <w:szCs w:val="22"/>
        </w:rPr>
        <w:t xml:space="preserve">l, Place Cardinal Perraud -71400 AUTUN </w:t>
      </w:r>
    </w:p>
    <w:p w14:paraId="4E512596" w14:textId="77777777" w:rsidR="00AE4679" w:rsidRDefault="00AE4679">
      <w:pPr>
        <w:pStyle w:val="Style"/>
        <w:framePr w:w="5270" w:h="1123" w:wrap="auto" w:hAnchor="margin" w:x="5581" w:y="11369"/>
        <w:spacing w:line="309" w:lineRule="exact"/>
        <w:ind w:left="36"/>
        <w:rPr>
          <w:sz w:val="22"/>
          <w:szCs w:val="22"/>
        </w:rPr>
      </w:pPr>
      <w:r>
        <w:rPr>
          <w:sz w:val="22"/>
          <w:szCs w:val="22"/>
        </w:rPr>
        <w:t xml:space="preserve">Représentée par Maître OLLIVIER, Avocat au barreau de Paris, </w:t>
      </w:r>
    </w:p>
    <w:p w14:paraId="1A1BD811" w14:textId="77777777" w:rsidR="00AE4679" w:rsidRDefault="00AE4679">
      <w:pPr>
        <w:pStyle w:val="Style"/>
        <w:framePr w:w="5169" w:h="259" w:wrap="auto" w:hAnchor="margin" w:x="5596" w:y="13033"/>
        <w:spacing w:line="252" w:lineRule="exact"/>
        <w:ind w:left="28"/>
        <w:rPr>
          <w:rFonts w:ascii="Arial" w:hAnsi="Arial" w:cs="Arial"/>
          <w:w w:val="76"/>
          <w:sz w:val="23"/>
          <w:szCs w:val="23"/>
          <w:u w:val="single"/>
        </w:rPr>
      </w:pPr>
      <w:r>
        <w:rPr>
          <w:rFonts w:ascii="Arial" w:hAnsi="Arial" w:cs="Arial"/>
          <w:w w:val="76"/>
          <w:sz w:val="23"/>
          <w:szCs w:val="23"/>
          <w:u w:val="single"/>
        </w:rPr>
        <w:t>PROCÉDURE</w:t>
      </w:r>
    </w:p>
    <w:p w14:paraId="393CBF38" w14:textId="77777777" w:rsidR="00AE4679" w:rsidRDefault="00AE4679" w:rsidP="0024513E">
      <w:pPr>
        <w:pStyle w:val="Style"/>
        <w:framePr w:w="5169" w:h="1141" w:wrap="auto" w:hAnchor="margin" w:x="5596" w:y="13457"/>
        <w:spacing w:line="266" w:lineRule="exact"/>
        <w:ind w:left="43" w:right="3391"/>
        <w:rPr>
          <w:sz w:val="22"/>
          <w:szCs w:val="22"/>
        </w:rPr>
      </w:pPr>
      <w:r>
        <w:rPr>
          <w:sz w:val="22"/>
          <w:szCs w:val="22"/>
        </w:rPr>
        <w:t xml:space="preserve">10 Septembre 2007 18 Mai 2009 </w:t>
      </w:r>
    </w:p>
    <w:p w14:paraId="6A80A647" w14:textId="77777777" w:rsidR="00AE4679" w:rsidRDefault="00AE4679" w:rsidP="0024513E">
      <w:pPr>
        <w:pStyle w:val="Style"/>
        <w:framePr w:w="5169" w:h="1141" w:wrap="auto" w:hAnchor="margin" w:x="5596" w:y="13457"/>
        <w:spacing w:line="309" w:lineRule="exact"/>
        <w:ind w:left="36"/>
        <w:rPr>
          <w:sz w:val="22"/>
          <w:szCs w:val="22"/>
        </w:rPr>
      </w:pPr>
      <w:r>
        <w:rPr>
          <w:sz w:val="22"/>
          <w:szCs w:val="22"/>
        </w:rPr>
        <w:t xml:space="preserve">17 Septembre 2009 </w:t>
      </w:r>
    </w:p>
    <w:p w14:paraId="6477D0F3" w14:textId="77777777" w:rsidR="00AE4679" w:rsidRDefault="00AE4679">
      <w:pPr>
        <w:pStyle w:val="Style"/>
        <w:rPr>
          <w:sz w:val="22"/>
          <w:szCs w:val="22"/>
        </w:rPr>
        <w:sectPr w:rsidR="00AE4679">
          <w:pgSz w:w="12241" w:h="20162"/>
          <w:pgMar w:top="468" w:right="707" w:bottom="360" w:left="561" w:header="720" w:footer="720" w:gutter="0"/>
          <w:cols w:space="720"/>
          <w:noEndnote/>
        </w:sectPr>
      </w:pPr>
    </w:p>
    <w:p w14:paraId="6397EE57" w14:textId="77777777" w:rsidR="00AE4679" w:rsidRDefault="00AE4679">
      <w:pPr>
        <w:pStyle w:val="Style"/>
        <w:rPr>
          <w:sz w:val="2"/>
          <w:szCs w:val="2"/>
        </w:rPr>
      </w:pPr>
    </w:p>
    <w:p w14:paraId="569F674E" w14:textId="77777777" w:rsidR="00AE4679" w:rsidRDefault="00AE4679">
      <w:pPr>
        <w:pStyle w:val="Style"/>
        <w:framePr w:w="7783" w:h="259" w:wrap="auto" w:hAnchor="margin" w:x="8" w:y="1"/>
        <w:spacing w:line="259" w:lineRule="exact"/>
        <w:ind w:left="3708"/>
        <w:rPr>
          <w:w w:val="90"/>
        </w:rPr>
      </w:pPr>
      <w:r>
        <w:rPr>
          <w:w w:val="90"/>
        </w:rPr>
        <w:t xml:space="preserve">- 2 - </w:t>
      </w:r>
    </w:p>
    <w:p w14:paraId="3C4B0429" w14:textId="77777777" w:rsidR="00AE4679" w:rsidRDefault="00AE4679">
      <w:pPr>
        <w:pStyle w:val="Style"/>
        <w:framePr w:w="7783" w:h="288" w:wrap="auto" w:hAnchor="margin" w:x="8" w:y="764"/>
        <w:spacing w:line="237" w:lineRule="exact"/>
        <w:ind w:left="684"/>
        <w:rPr>
          <w:sz w:val="21"/>
          <w:szCs w:val="21"/>
        </w:rPr>
      </w:pPr>
      <w:r>
        <w:rPr>
          <w:sz w:val="21"/>
          <w:szCs w:val="21"/>
        </w:rPr>
        <w:t xml:space="preserve">Vu les mémoires et documents produits par les Parties. </w:t>
      </w:r>
    </w:p>
    <w:p w14:paraId="24EB7728" w14:textId="77777777" w:rsidR="00AE4679" w:rsidRDefault="00AE4679">
      <w:pPr>
        <w:pStyle w:val="Style"/>
        <w:framePr w:w="7783" w:h="799" w:wrap="auto" w:hAnchor="margin" w:x="8" w:y="1326"/>
        <w:spacing w:line="273" w:lineRule="exact"/>
        <w:ind w:left="7" w:right="7" w:firstLine="698"/>
        <w:jc w:val="both"/>
        <w:rPr>
          <w:sz w:val="21"/>
          <w:szCs w:val="21"/>
        </w:rPr>
      </w:pPr>
      <w:r>
        <w:rPr>
          <w:sz w:val="21"/>
          <w:szCs w:val="21"/>
        </w:rPr>
        <w:t>Après avoir entendu les explications présentées, contradictoirement, par les Pa</w:t>
      </w:r>
      <w:r w:rsidR="00467F25">
        <w:rPr>
          <w:sz w:val="21"/>
          <w:szCs w:val="21"/>
        </w:rPr>
        <w:t>rti</w:t>
      </w:r>
      <w:r>
        <w:rPr>
          <w:sz w:val="21"/>
          <w:szCs w:val="21"/>
        </w:rPr>
        <w:t xml:space="preserve">es au cours de l'audience de plaidoiries, et </w:t>
      </w:r>
      <w:r w:rsidR="00467F25">
        <w:rPr>
          <w:sz w:val="21"/>
          <w:szCs w:val="21"/>
        </w:rPr>
        <w:t>a</w:t>
      </w:r>
      <w:r>
        <w:rPr>
          <w:sz w:val="21"/>
          <w:szCs w:val="21"/>
        </w:rPr>
        <w:t>près en avoir délibéré, confo</w:t>
      </w:r>
      <w:r w:rsidR="00467F25">
        <w:rPr>
          <w:sz w:val="21"/>
          <w:szCs w:val="21"/>
        </w:rPr>
        <w:t>rm</w:t>
      </w:r>
      <w:r>
        <w:rPr>
          <w:sz w:val="21"/>
          <w:szCs w:val="21"/>
        </w:rPr>
        <w:t xml:space="preserve">ément </w:t>
      </w:r>
      <w:r>
        <w:rPr>
          <w:sz w:val="23"/>
          <w:szCs w:val="23"/>
        </w:rPr>
        <w:t xml:space="preserve">à </w:t>
      </w:r>
      <w:r>
        <w:rPr>
          <w:sz w:val="21"/>
          <w:szCs w:val="21"/>
        </w:rPr>
        <w:t xml:space="preserve">la loi. </w:t>
      </w:r>
    </w:p>
    <w:p w14:paraId="78470056" w14:textId="77777777" w:rsidR="00AE4679" w:rsidRDefault="00AE4679">
      <w:pPr>
        <w:pStyle w:val="Style"/>
        <w:framePr w:w="7783" w:h="367" w:wrap="auto" w:hAnchor="margin" w:x="8" w:y="2528"/>
        <w:spacing w:line="309" w:lineRule="exact"/>
        <w:ind w:left="14"/>
        <w:rPr>
          <w:rFonts w:ascii="Arial" w:hAnsi="Arial" w:cs="Arial"/>
          <w:b/>
          <w:bCs/>
          <w:i/>
          <w:iCs/>
          <w:w w:val="77"/>
          <w:sz w:val="27"/>
          <w:szCs w:val="27"/>
          <w:u w:val="single"/>
        </w:rPr>
      </w:pPr>
      <w:r>
        <w:rPr>
          <w:rFonts w:ascii="Arial" w:hAnsi="Arial" w:cs="Arial"/>
          <w:b/>
          <w:bCs/>
          <w:i/>
          <w:iCs/>
          <w:w w:val="77"/>
          <w:sz w:val="27"/>
          <w:szCs w:val="27"/>
          <w:u w:val="single"/>
        </w:rPr>
        <w:t>FAITS</w:t>
      </w:r>
      <w:r w:rsidR="00467F25">
        <w:rPr>
          <w:rFonts w:ascii="Arial" w:hAnsi="Arial" w:cs="Arial"/>
          <w:b/>
          <w:bCs/>
          <w:i/>
          <w:iCs/>
          <w:w w:val="77"/>
          <w:sz w:val="27"/>
          <w:szCs w:val="27"/>
          <w:u w:val="single"/>
        </w:rPr>
        <w:t>,</w:t>
      </w:r>
      <w:r>
        <w:rPr>
          <w:rFonts w:ascii="Arial" w:hAnsi="Arial" w:cs="Arial"/>
          <w:b/>
          <w:bCs/>
          <w:i/>
          <w:iCs/>
          <w:w w:val="77"/>
          <w:sz w:val="27"/>
          <w:szCs w:val="27"/>
          <w:u w:val="single"/>
        </w:rPr>
        <w:t xml:space="preserve"> PROCÉDURE</w:t>
      </w:r>
      <w:r w:rsidR="00467F25">
        <w:rPr>
          <w:rFonts w:ascii="Arial" w:hAnsi="Arial" w:cs="Arial"/>
          <w:b/>
          <w:bCs/>
          <w:i/>
          <w:iCs/>
          <w:w w:val="77"/>
          <w:sz w:val="27"/>
          <w:szCs w:val="27"/>
          <w:u w:val="single"/>
        </w:rPr>
        <w:t>,</w:t>
      </w:r>
      <w:r>
        <w:rPr>
          <w:rFonts w:ascii="Arial" w:hAnsi="Arial" w:cs="Arial"/>
          <w:b/>
          <w:bCs/>
          <w:i/>
          <w:iCs/>
          <w:w w:val="77"/>
          <w:sz w:val="27"/>
          <w:szCs w:val="27"/>
          <w:u w:val="single"/>
        </w:rPr>
        <w:t xml:space="preserve"> MOYENS</w:t>
      </w:r>
      <w:r w:rsidR="00467F25">
        <w:rPr>
          <w:rFonts w:ascii="Arial" w:hAnsi="Arial" w:cs="Arial"/>
          <w:b/>
          <w:bCs/>
          <w:i/>
          <w:iCs/>
          <w:w w:val="77"/>
          <w:sz w:val="27"/>
          <w:szCs w:val="27"/>
          <w:u w:val="single"/>
        </w:rPr>
        <w:t xml:space="preserve"> ET</w:t>
      </w:r>
      <w:r>
        <w:rPr>
          <w:b/>
          <w:bCs/>
          <w:w w:val="74"/>
          <w:sz w:val="29"/>
          <w:szCs w:val="29"/>
          <w:u w:val="single"/>
        </w:rPr>
        <w:t xml:space="preserve"> </w:t>
      </w:r>
      <w:r>
        <w:rPr>
          <w:rFonts w:ascii="Arial" w:hAnsi="Arial" w:cs="Arial"/>
          <w:b/>
          <w:bCs/>
          <w:i/>
          <w:iCs/>
          <w:w w:val="77"/>
          <w:sz w:val="27"/>
          <w:szCs w:val="27"/>
          <w:u w:val="single"/>
        </w:rPr>
        <w:t xml:space="preserve">PRÉTENTIONS DES PARTIES </w:t>
      </w:r>
    </w:p>
    <w:p w14:paraId="56E4D608" w14:textId="77777777" w:rsidR="00AE4679" w:rsidRDefault="00AE4679">
      <w:pPr>
        <w:pStyle w:val="Style"/>
        <w:framePr w:w="7783" w:h="259" w:wrap="auto" w:hAnchor="margin" w:x="8" w:y="3147"/>
        <w:spacing w:line="252" w:lineRule="exact"/>
        <w:ind w:left="684"/>
        <w:rPr>
          <w:sz w:val="21"/>
          <w:szCs w:val="21"/>
        </w:rPr>
      </w:pPr>
      <w:r>
        <w:rPr>
          <w:i/>
          <w:iCs/>
          <w:sz w:val="22"/>
          <w:szCs w:val="22"/>
        </w:rPr>
        <w:t xml:space="preserve">Monsieur </w:t>
      </w:r>
      <w:r w:rsidR="00E4315A">
        <w:rPr>
          <w:i/>
          <w:iCs/>
          <w:sz w:val="22"/>
          <w:szCs w:val="22"/>
        </w:rPr>
        <w:t>A........ G............</w:t>
      </w:r>
      <w:r>
        <w:rPr>
          <w:sz w:val="21"/>
          <w:szCs w:val="21"/>
        </w:rPr>
        <w:t xml:space="preserve">est né le 22 Avril 1942. </w:t>
      </w:r>
    </w:p>
    <w:p w14:paraId="23F3D53D" w14:textId="77777777" w:rsidR="00AE4679" w:rsidRDefault="00AE4679">
      <w:pPr>
        <w:pStyle w:val="Style"/>
        <w:framePr w:w="7783" w:h="1612" w:wrap="auto" w:hAnchor="margin" w:x="8" w:y="3723"/>
        <w:spacing w:line="273" w:lineRule="exact"/>
        <w:ind w:left="7" w:right="7" w:firstLine="698"/>
        <w:jc w:val="both"/>
        <w:rPr>
          <w:sz w:val="21"/>
          <w:szCs w:val="21"/>
        </w:rPr>
      </w:pPr>
      <w:r>
        <w:rPr>
          <w:sz w:val="21"/>
          <w:szCs w:val="21"/>
        </w:rPr>
        <w:t xml:space="preserve">Après ses études primaires et secondaires, il a poursuivi sa </w:t>
      </w:r>
      <w:r w:rsidR="00467F25">
        <w:rPr>
          <w:sz w:val="21"/>
          <w:szCs w:val="21"/>
        </w:rPr>
        <w:t>formation</w:t>
      </w:r>
      <w:r>
        <w:rPr>
          <w:sz w:val="21"/>
          <w:szCs w:val="21"/>
        </w:rPr>
        <w:t xml:space="preserve"> au Grand Séminaire d'Autun du 1</w:t>
      </w:r>
      <w:r>
        <w:rPr>
          <w:sz w:val="21"/>
          <w:szCs w:val="21"/>
          <w:vertAlign w:val="superscript"/>
        </w:rPr>
        <w:t>er</w:t>
      </w:r>
      <w:r>
        <w:rPr>
          <w:sz w:val="21"/>
          <w:szCs w:val="21"/>
        </w:rPr>
        <w:t xml:space="preserve"> Octobre 1962 au 30 Juin 1964, à Louhans en stage en Paroisse du 1</w:t>
      </w:r>
      <w:r w:rsidR="00467F25" w:rsidRPr="00467F25">
        <w:rPr>
          <w:sz w:val="21"/>
          <w:szCs w:val="21"/>
          <w:vertAlign w:val="superscript"/>
        </w:rPr>
        <w:t>er</w:t>
      </w:r>
      <w:r w:rsidR="00467F25">
        <w:rPr>
          <w:sz w:val="21"/>
          <w:szCs w:val="21"/>
        </w:rPr>
        <w:t xml:space="preserve"> </w:t>
      </w:r>
      <w:r>
        <w:rPr>
          <w:sz w:val="21"/>
          <w:szCs w:val="21"/>
        </w:rPr>
        <w:t>Octobre 1964 au 30 Septembre 1965, au grand Séminaire d'Autun du 1</w:t>
      </w:r>
      <w:r w:rsidR="00467F25" w:rsidRPr="00467F25">
        <w:rPr>
          <w:sz w:val="21"/>
          <w:szCs w:val="21"/>
          <w:vertAlign w:val="superscript"/>
        </w:rPr>
        <w:t>er</w:t>
      </w:r>
      <w:r w:rsidR="00467F25">
        <w:rPr>
          <w:sz w:val="21"/>
          <w:szCs w:val="21"/>
        </w:rPr>
        <w:t xml:space="preserve"> </w:t>
      </w:r>
      <w:r>
        <w:rPr>
          <w:sz w:val="21"/>
          <w:szCs w:val="21"/>
        </w:rPr>
        <w:t xml:space="preserve">Octobre 1965 au 30 Septembre 1967 puis au Grand Séminaire Saint Irénée à Lyon du </w:t>
      </w:r>
      <w:r w:rsidR="00467F25">
        <w:rPr>
          <w:sz w:val="21"/>
          <w:szCs w:val="21"/>
        </w:rPr>
        <w:t>1</w:t>
      </w:r>
      <w:r w:rsidR="00467F25" w:rsidRPr="00467F25">
        <w:rPr>
          <w:sz w:val="21"/>
          <w:szCs w:val="21"/>
          <w:vertAlign w:val="superscript"/>
        </w:rPr>
        <w:t>er</w:t>
      </w:r>
      <w:r w:rsidR="00467F25">
        <w:rPr>
          <w:sz w:val="21"/>
          <w:szCs w:val="21"/>
        </w:rPr>
        <w:t xml:space="preserve"> </w:t>
      </w:r>
      <w:r>
        <w:rPr>
          <w:sz w:val="21"/>
          <w:szCs w:val="21"/>
        </w:rPr>
        <w:t>Octobre 1967 au 2</w:t>
      </w:r>
      <w:r w:rsidR="00467F25">
        <w:rPr>
          <w:sz w:val="21"/>
          <w:szCs w:val="21"/>
        </w:rPr>
        <w:t>8</w:t>
      </w:r>
      <w:r>
        <w:rPr>
          <w:sz w:val="21"/>
          <w:szCs w:val="21"/>
        </w:rPr>
        <w:t xml:space="preserve"> Juin 196</w:t>
      </w:r>
      <w:r w:rsidR="00467F25">
        <w:rPr>
          <w:sz w:val="21"/>
          <w:szCs w:val="21"/>
        </w:rPr>
        <w:t>8</w:t>
      </w:r>
      <w:r>
        <w:rPr>
          <w:sz w:val="21"/>
          <w:szCs w:val="21"/>
        </w:rPr>
        <w:t xml:space="preserve"> selon attestation de Monsieur Georges AUDUC, Vicaire général du diocèse d'Autun en date du 10 Mai 2007. </w:t>
      </w:r>
    </w:p>
    <w:p w14:paraId="5C4840F4" w14:textId="77777777" w:rsidR="00AE4679" w:rsidRDefault="00467F25">
      <w:pPr>
        <w:pStyle w:val="Style"/>
        <w:framePr w:w="7783" w:h="295" w:wrap="auto" w:hAnchor="margin" w:x="8" w:y="5667"/>
        <w:spacing w:line="237" w:lineRule="exact"/>
        <w:ind w:left="684"/>
        <w:rPr>
          <w:sz w:val="21"/>
          <w:szCs w:val="21"/>
        </w:rPr>
      </w:pPr>
      <w:r>
        <w:rPr>
          <w:sz w:val="21"/>
          <w:szCs w:val="21"/>
        </w:rPr>
        <w:t>Il</w:t>
      </w:r>
      <w:r w:rsidR="00AE4679">
        <w:rPr>
          <w:sz w:val="21"/>
          <w:szCs w:val="21"/>
        </w:rPr>
        <w:t xml:space="preserve"> a reçu la tonsure le 27 Juin 1966 et a été ordonné prêtre le 26 Juin 1968. </w:t>
      </w:r>
    </w:p>
    <w:p w14:paraId="5AF0A888" w14:textId="77777777" w:rsidR="00AE4679" w:rsidRDefault="00AE4679">
      <w:pPr>
        <w:pStyle w:val="Style"/>
        <w:framePr w:w="7783" w:h="280" w:wrap="auto" w:hAnchor="margin" w:x="8" w:y="6236"/>
        <w:spacing w:line="237" w:lineRule="exact"/>
        <w:ind w:left="684"/>
        <w:rPr>
          <w:sz w:val="21"/>
          <w:szCs w:val="21"/>
        </w:rPr>
      </w:pPr>
      <w:r>
        <w:rPr>
          <w:sz w:val="21"/>
          <w:szCs w:val="21"/>
        </w:rPr>
        <w:t xml:space="preserve">Il a quitté le sacerdoce en 1972. </w:t>
      </w:r>
    </w:p>
    <w:p w14:paraId="5D7E45B7" w14:textId="77777777" w:rsidR="00AE4679" w:rsidRDefault="00AE4679">
      <w:pPr>
        <w:pStyle w:val="Style"/>
        <w:framePr w:w="7790" w:h="1684" w:wrap="auto" w:hAnchor="margin" w:x="1" w:y="6769"/>
        <w:spacing w:line="273" w:lineRule="exact"/>
        <w:ind w:left="7" w:right="7" w:firstLine="698"/>
        <w:jc w:val="both"/>
        <w:rPr>
          <w:sz w:val="21"/>
          <w:szCs w:val="21"/>
        </w:rPr>
      </w:pPr>
      <w:r>
        <w:rPr>
          <w:sz w:val="21"/>
          <w:szCs w:val="21"/>
        </w:rPr>
        <w:t>Par demande en date du 26 Janvier 2007, réitérée le 1</w:t>
      </w:r>
      <w:r w:rsidR="00467F25" w:rsidRPr="00467F25">
        <w:rPr>
          <w:sz w:val="21"/>
          <w:szCs w:val="21"/>
          <w:vertAlign w:val="superscript"/>
        </w:rPr>
        <w:t>er</w:t>
      </w:r>
      <w:r w:rsidR="00467F25">
        <w:rPr>
          <w:sz w:val="21"/>
          <w:szCs w:val="21"/>
        </w:rPr>
        <w:t xml:space="preserve"> </w:t>
      </w:r>
      <w:r>
        <w:rPr>
          <w:sz w:val="21"/>
          <w:szCs w:val="21"/>
        </w:rPr>
        <w:t xml:space="preserve">Mars 2007 puis le 25 </w:t>
      </w:r>
      <w:r w:rsidRPr="00467F25">
        <w:rPr>
          <w:sz w:val="22"/>
          <w:szCs w:val="22"/>
        </w:rPr>
        <w:t>Avril</w:t>
      </w:r>
      <w:r w:rsidR="00467F25" w:rsidRPr="00467F25">
        <w:rPr>
          <w:sz w:val="22"/>
          <w:szCs w:val="22"/>
        </w:rPr>
        <w:t xml:space="preserve"> </w:t>
      </w:r>
      <w:r w:rsidRPr="00467F25">
        <w:rPr>
          <w:sz w:val="22"/>
          <w:szCs w:val="22"/>
        </w:rPr>
        <w:t>2007,</w:t>
      </w:r>
      <w:r w:rsidR="00467F25">
        <w:rPr>
          <w:i/>
          <w:iCs/>
          <w:sz w:val="22"/>
          <w:szCs w:val="22"/>
        </w:rPr>
        <w:t xml:space="preserve"> </w:t>
      </w:r>
      <w:r>
        <w:rPr>
          <w:i/>
          <w:iCs/>
          <w:sz w:val="22"/>
          <w:szCs w:val="22"/>
        </w:rPr>
        <w:t xml:space="preserve">Monsieur </w:t>
      </w:r>
      <w:r w:rsidR="00E4315A">
        <w:rPr>
          <w:i/>
          <w:iCs/>
          <w:sz w:val="22"/>
          <w:szCs w:val="22"/>
        </w:rPr>
        <w:t>A........ G............</w:t>
      </w:r>
      <w:r>
        <w:rPr>
          <w:sz w:val="21"/>
          <w:szCs w:val="21"/>
        </w:rPr>
        <w:t xml:space="preserve">a saisi la Commission de Recours Amiable de </w:t>
      </w:r>
      <w:r>
        <w:rPr>
          <w:i/>
          <w:iCs/>
          <w:sz w:val="22"/>
          <w:szCs w:val="22"/>
        </w:rPr>
        <w:t>la CA</w:t>
      </w:r>
      <w:r>
        <w:rPr>
          <w:i/>
          <w:iCs/>
          <w:w w:val="106"/>
          <w:sz w:val="22"/>
          <w:szCs w:val="22"/>
        </w:rPr>
        <w:t>V</w:t>
      </w:r>
      <w:r w:rsidR="00467F25">
        <w:rPr>
          <w:i/>
          <w:iCs/>
          <w:w w:val="106"/>
          <w:sz w:val="22"/>
          <w:szCs w:val="22"/>
        </w:rPr>
        <w:t>I</w:t>
      </w:r>
      <w:r>
        <w:rPr>
          <w:i/>
          <w:iCs/>
          <w:w w:val="106"/>
          <w:sz w:val="22"/>
          <w:szCs w:val="22"/>
        </w:rPr>
        <w:t xml:space="preserve">MAC </w:t>
      </w:r>
      <w:r>
        <w:rPr>
          <w:sz w:val="21"/>
          <w:szCs w:val="21"/>
        </w:rPr>
        <w:t>aux fins de se voir accorder la validation des trimestres effectués du 1</w:t>
      </w:r>
      <w:r w:rsidR="00467F25" w:rsidRPr="00467F25">
        <w:rPr>
          <w:sz w:val="21"/>
          <w:szCs w:val="21"/>
          <w:vertAlign w:val="superscript"/>
        </w:rPr>
        <w:t>er</w:t>
      </w:r>
      <w:r w:rsidR="00467F25">
        <w:rPr>
          <w:sz w:val="21"/>
          <w:szCs w:val="21"/>
        </w:rPr>
        <w:t xml:space="preserve"> </w:t>
      </w:r>
      <w:r>
        <w:rPr>
          <w:sz w:val="21"/>
          <w:szCs w:val="21"/>
        </w:rPr>
        <w:t xml:space="preserve">Octobre 1962 au 26 Juin 1966 soit 14 trimestres d'une part et d'autre part l'application du minimum contributif dès lors que le salaire minimum moyen pris en considération est inférieur au plafond fixé pour les pensions. </w:t>
      </w:r>
    </w:p>
    <w:p w14:paraId="5045754A" w14:textId="77777777" w:rsidR="00AE4679" w:rsidRDefault="00AE4679">
      <w:pPr>
        <w:pStyle w:val="Style"/>
        <w:framePr w:w="7790" w:h="1432" w:wrap="auto" w:hAnchor="margin" w:x="8" w:y="8706"/>
        <w:spacing w:line="273" w:lineRule="exact"/>
        <w:ind w:left="7" w:right="7" w:firstLine="698"/>
        <w:jc w:val="both"/>
        <w:rPr>
          <w:sz w:val="21"/>
          <w:szCs w:val="21"/>
        </w:rPr>
      </w:pPr>
      <w:r>
        <w:rPr>
          <w:sz w:val="21"/>
          <w:szCs w:val="21"/>
        </w:rPr>
        <w:t xml:space="preserve">Par courrier daté du 22 Février </w:t>
      </w:r>
      <w:r>
        <w:rPr>
          <w:i/>
          <w:iCs/>
          <w:sz w:val="22"/>
          <w:szCs w:val="22"/>
        </w:rPr>
        <w:t>2007</w:t>
      </w:r>
      <w:r w:rsidR="00467F25">
        <w:rPr>
          <w:i/>
          <w:iCs/>
          <w:sz w:val="22"/>
          <w:szCs w:val="22"/>
        </w:rPr>
        <w:t xml:space="preserve"> la</w:t>
      </w:r>
      <w:r>
        <w:rPr>
          <w:i/>
          <w:iCs/>
          <w:sz w:val="22"/>
          <w:szCs w:val="22"/>
        </w:rPr>
        <w:t xml:space="preserve"> Caisse d'Assurance V</w:t>
      </w:r>
      <w:r w:rsidR="00467F25">
        <w:rPr>
          <w:i/>
          <w:iCs/>
          <w:sz w:val="22"/>
          <w:szCs w:val="22"/>
        </w:rPr>
        <w:t>i</w:t>
      </w:r>
      <w:r>
        <w:rPr>
          <w:i/>
          <w:iCs/>
          <w:sz w:val="22"/>
          <w:szCs w:val="22"/>
        </w:rPr>
        <w:t>eillesse Inva</w:t>
      </w:r>
      <w:r w:rsidR="00467F25">
        <w:rPr>
          <w:i/>
          <w:iCs/>
          <w:sz w:val="22"/>
          <w:szCs w:val="22"/>
        </w:rPr>
        <w:t>lidité</w:t>
      </w:r>
      <w:r>
        <w:rPr>
          <w:i/>
          <w:iCs/>
          <w:sz w:val="22"/>
          <w:szCs w:val="22"/>
        </w:rPr>
        <w:t xml:space="preserve"> e</w:t>
      </w:r>
      <w:r w:rsidR="00467F25">
        <w:rPr>
          <w:i/>
          <w:iCs/>
          <w:sz w:val="22"/>
          <w:szCs w:val="22"/>
        </w:rPr>
        <w:t>t</w:t>
      </w:r>
      <w:r>
        <w:rPr>
          <w:i/>
          <w:iCs/>
          <w:sz w:val="22"/>
          <w:szCs w:val="22"/>
        </w:rPr>
        <w:t xml:space="preserve"> Maladie des Cul</w:t>
      </w:r>
      <w:r w:rsidR="00467F25">
        <w:rPr>
          <w:i/>
          <w:iCs/>
          <w:sz w:val="22"/>
          <w:szCs w:val="22"/>
        </w:rPr>
        <w:t>t</w:t>
      </w:r>
      <w:r>
        <w:rPr>
          <w:i/>
          <w:iCs/>
          <w:sz w:val="22"/>
          <w:szCs w:val="22"/>
        </w:rPr>
        <w:t xml:space="preserve">es </w:t>
      </w:r>
      <w:r>
        <w:rPr>
          <w:sz w:val="21"/>
          <w:szCs w:val="21"/>
        </w:rPr>
        <w:t xml:space="preserve">dite </w:t>
      </w:r>
      <w:r w:rsidR="00467F25">
        <w:rPr>
          <w:i/>
          <w:iCs/>
          <w:sz w:val="22"/>
          <w:szCs w:val="22"/>
        </w:rPr>
        <w:t>CAVIMAC</w:t>
      </w:r>
      <w:r>
        <w:rPr>
          <w:i/>
          <w:iCs/>
          <w:w w:val="106"/>
          <w:sz w:val="22"/>
          <w:szCs w:val="22"/>
        </w:rPr>
        <w:t xml:space="preserve"> </w:t>
      </w:r>
      <w:r>
        <w:rPr>
          <w:sz w:val="21"/>
          <w:szCs w:val="21"/>
        </w:rPr>
        <w:t>lui a notifié l'attribution d'une pension de retraite à compter du 1</w:t>
      </w:r>
      <w:r w:rsidR="00467F25" w:rsidRPr="00467F25">
        <w:rPr>
          <w:sz w:val="21"/>
          <w:szCs w:val="21"/>
          <w:vertAlign w:val="superscript"/>
        </w:rPr>
        <w:t>er</w:t>
      </w:r>
      <w:r w:rsidR="00467F25">
        <w:rPr>
          <w:sz w:val="21"/>
          <w:szCs w:val="21"/>
        </w:rPr>
        <w:t xml:space="preserve"> </w:t>
      </w:r>
      <w:r>
        <w:rPr>
          <w:sz w:val="21"/>
          <w:szCs w:val="21"/>
        </w:rPr>
        <w:t>Mars 2006 calculée au titre de 22 trimestres effectués avant 199</w:t>
      </w:r>
      <w:r w:rsidR="00467F25">
        <w:rPr>
          <w:sz w:val="21"/>
          <w:szCs w:val="21"/>
        </w:rPr>
        <w:t>8</w:t>
      </w:r>
      <w:r>
        <w:rPr>
          <w:sz w:val="21"/>
          <w:szCs w:val="21"/>
        </w:rPr>
        <w:t xml:space="preserve"> sur une base de 4.115,10 Euros pour un montant brut mensuel de 51,42 Euros et chiffré le rappel des sommes dues </w:t>
      </w:r>
      <w:r>
        <w:rPr>
          <w:sz w:val="23"/>
          <w:szCs w:val="23"/>
        </w:rPr>
        <w:t xml:space="preserve">à </w:t>
      </w:r>
      <w:r>
        <w:rPr>
          <w:sz w:val="21"/>
          <w:szCs w:val="21"/>
        </w:rPr>
        <w:t xml:space="preserve">compter du </w:t>
      </w:r>
      <w:r w:rsidR="00467F25">
        <w:rPr>
          <w:sz w:val="21"/>
          <w:szCs w:val="21"/>
        </w:rPr>
        <w:t>1</w:t>
      </w:r>
      <w:r w:rsidR="00467F25" w:rsidRPr="00467F25">
        <w:rPr>
          <w:sz w:val="21"/>
          <w:szCs w:val="21"/>
          <w:vertAlign w:val="superscript"/>
        </w:rPr>
        <w:t>er</w:t>
      </w:r>
      <w:r w:rsidR="00467F25">
        <w:rPr>
          <w:sz w:val="21"/>
          <w:szCs w:val="21"/>
        </w:rPr>
        <w:t xml:space="preserve"> </w:t>
      </w:r>
      <w:r>
        <w:rPr>
          <w:sz w:val="21"/>
          <w:szCs w:val="21"/>
        </w:rPr>
        <w:t xml:space="preserve">Mars 2006. </w:t>
      </w:r>
    </w:p>
    <w:p w14:paraId="13B182BC" w14:textId="77777777" w:rsidR="00AE4679" w:rsidRDefault="00AE4679">
      <w:pPr>
        <w:pStyle w:val="Style"/>
        <w:framePr w:w="7790" w:h="2239" w:wrap="auto" w:hAnchor="margin" w:x="8" w:y="10383"/>
        <w:spacing w:line="273" w:lineRule="exact"/>
        <w:ind w:left="7" w:right="7" w:firstLine="698"/>
        <w:jc w:val="both"/>
        <w:rPr>
          <w:sz w:val="21"/>
          <w:szCs w:val="21"/>
        </w:rPr>
      </w:pPr>
      <w:r>
        <w:rPr>
          <w:sz w:val="21"/>
          <w:szCs w:val="21"/>
        </w:rPr>
        <w:t xml:space="preserve">Par lettre recommandée en date du 12 Juillet 2007, la Commission de Recours Amiable a notifié à </w:t>
      </w:r>
      <w:r>
        <w:rPr>
          <w:i/>
          <w:iCs/>
          <w:sz w:val="22"/>
          <w:szCs w:val="22"/>
        </w:rPr>
        <w:t xml:space="preserve">Monsieur </w:t>
      </w:r>
      <w:r w:rsidR="00E4315A">
        <w:rPr>
          <w:i/>
          <w:iCs/>
          <w:sz w:val="22"/>
          <w:szCs w:val="22"/>
        </w:rPr>
        <w:t>A........ G............</w:t>
      </w:r>
      <w:r>
        <w:rPr>
          <w:sz w:val="21"/>
          <w:szCs w:val="21"/>
        </w:rPr>
        <w:t xml:space="preserve">le rejet de ses demandes en considérant que le minimum contributif ne peut s'appliquer, les 22 trimestres acquis ne pouvant être valorisés qu'en fonction du montant maximum de pension </w:t>
      </w:r>
      <w:r w:rsidR="00467F25">
        <w:rPr>
          <w:sz w:val="21"/>
          <w:szCs w:val="21"/>
        </w:rPr>
        <w:t>conformément</w:t>
      </w:r>
      <w:r>
        <w:rPr>
          <w:sz w:val="21"/>
          <w:szCs w:val="21"/>
        </w:rPr>
        <w:t xml:space="preserve"> au 2nd alinéa de l'ar</w:t>
      </w:r>
      <w:r w:rsidR="00467F25">
        <w:rPr>
          <w:sz w:val="21"/>
          <w:szCs w:val="21"/>
        </w:rPr>
        <w:t>ti</w:t>
      </w:r>
      <w:r>
        <w:rPr>
          <w:sz w:val="21"/>
          <w:szCs w:val="21"/>
        </w:rPr>
        <w:t>cle L. 3</w:t>
      </w:r>
      <w:r w:rsidR="00467F25">
        <w:rPr>
          <w:sz w:val="21"/>
          <w:szCs w:val="21"/>
        </w:rPr>
        <w:t>8</w:t>
      </w:r>
      <w:r>
        <w:rPr>
          <w:sz w:val="21"/>
          <w:szCs w:val="21"/>
        </w:rPr>
        <w:t xml:space="preserve">2-27 et du décret 2006-1325 du 31 Octobre 2006, et qu'en application de son règlement intérieur qui précise notamment qu'en ce qui concerne le culte catholique la date d'entrée en ministère est celle de la tonsure et qu'ainsi ses droits à pension ne s'ouvrent qu'au mois de Juin 1966. </w:t>
      </w:r>
    </w:p>
    <w:p w14:paraId="1BF11A86" w14:textId="77777777" w:rsidR="00AE4679" w:rsidRDefault="00AE4679">
      <w:pPr>
        <w:pStyle w:val="Style"/>
        <w:framePr w:w="7804" w:h="1317" w:wrap="auto" w:hAnchor="margin" w:x="8" w:y="12824"/>
        <w:spacing w:line="273" w:lineRule="exact"/>
        <w:ind w:left="7" w:right="7" w:firstLine="698"/>
        <w:jc w:val="both"/>
        <w:rPr>
          <w:sz w:val="21"/>
          <w:szCs w:val="21"/>
        </w:rPr>
      </w:pPr>
      <w:r>
        <w:rPr>
          <w:sz w:val="21"/>
          <w:szCs w:val="21"/>
        </w:rPr>
        <w:t xml:space="preserve">Par requête réceptionnée le </w:t>
      </w:r>
      <w:r w:rsidR="00467F25">
        <w:rPr>
          <w:sz w:val="21"/>
          <w:szCs w:val="21"/>
        </w:rPr>
        <w:t>11</w:t>
      </w:r>
      <w:r>
        <w:rPr>
          <w:sz w:val="21"/>
          <w:szCs w:val="21"/>
        </w:rPr>
        <w:t xml:space="preserve"> Septembre 2007, </w:t>
      </w:r>
      <w:r>
        <w:rPr>
          <w:i/>
          <w:iCs/>
          <w:sz w:val="22"/>
          <w:szCs w:val="22"/>
        </w:rPr>
        <w:t xml:space="preserve">Monsieur </w:t>
      </w:r>
      <w:r w:rsidR="00E4315A">
        <w:rPr>
          <w:i/>
          <w:iCs/>
          <w:sz w:val="22"/>
          <w:szCs w:val="22"/>
        </w:rPr>
        <w:t>A........ G............</w:t>
      </w:r>
      <w:r>
        <w:rPr>
          <w:sz w:val="21"/>
          <w:szCs w:val="21"/>
        </w:rPr>
        <w:t>a formé recours contre la décision de la Commission de Recours Amiable en maintenant sa contestation sur la prise en compte des trimestres supplémentaires à compter de son entrée au Grand séminaire en 1962 ainsi que sur l'</w:t>
      </w:r>
      <w:r w:rsidR="002E240C">
        <w:rPr>
          <w:sz w:val="21"/>
          <w:szCs w:val="21"/>
        </w:rPr>
        <w:t>a</w:t>
      </w:r>
      <w:r>
        <w:rPr>
          <w:sz w:val="21"/>
          <w:szCs w:val="21"/>
        </w:rPr>
        <w:t xml:space="preserve">pplication du minimum contributif. </w:t>
      </w:r>
    </w:p>
    <w:p w14:paraId="0B935150" w14:textId="77777777" w:rsidR="00AE4679" w:rsidRDefault="00AE4679">
      <w:pPr>
        <w:pStyle w:val="Style"/>
        <w:rPr>
          <w:rFonts w:ascii="Arial" w:hAnsi="Arial" w:cs="Arial"/>
          <w:sz w:val="22"/>
          <w:szCs w:val="22"/>
        </w:rPr>
        <w:sectPr w:rsidR="00AE4679">
          <w:pgSz w:w="11907" w:h="16840"/>
          <w:pgMar w:top="1022" w:right="956" w:bottom="360" w:left="3139" w:header="720" w:footer="720" w:gutter="0"/>
          <w:cols w:space="720"/>
          <w:noEndnote/>
        </w:sectPr>
      </w:pPr>
    </w:p>
    <w:p w14:paraId="2DA31A3E" w14:textId="77777777" w:rsidR="00AE4679" w:rsidRDefault="00AE4679">
      <w:pPr>
        <w:pStyle w:val="Style"/>
        <w:rPr>
          <w:rFonts w:ascii="Arial" w:hAnsi="Arial" w:cs="Arial"/>
          <w:sz w:val="2"/>
          <w:szCs w:val="2"/>
        </w:rPr>
      </w:pPr>
    </w:p>
    <w:p w14:paraId="65328E7E" w14:textId="77777777" w:rsidR="00AE4679" w:rsidRDefault="00AE4679">
      <w:pPr>
        <w:pStyle w:val="Style"/>
        <w:framePr w:w="86" w:h="187" w:wrap="auto" w:hAnchor="margin" w:x="1" w:y="1"/>
        <w:spacing w:line="187" w:lineRule="exact"/>
        <w:ind w:left="14"/>
        <w:rPr>
          <w:w w:val="200"/>
          <w:sz w:val="17"/>
          <w:szCs w:val="17"/>
        </w:rPr>
      </w:pPr>
      <w:r>
        <w:rPr>
          <w:w w:val="200"/>
          <w:sz w:val="17"/>
          <w:szCs w:val="17"/>
        </w:rPr>
        <w:t xml:space="preserve">: </w:t>
      </w:r>
    </w:p>
    <w:p w14:paraId="5F916D09" w14:textId="77777777" w:rsidR="00AE4679" w:rsidRDefault="00AE4679">
      <w:pPr>
        <w:pStyle w:val="Style"/>
        <w:framePr w:w="7833" w:h="266" w:wrap="auto" w:hAnchor="margin" w:x="2873" w:y="764"/>
        <w:spacing w:line="259" w:lineRule="exact"/>
        <w:ind w:left="3744"/>
        <w:rPr>
          <w:w w:val="87"/>
          <w:sz w:val="25"/>
          <w:szCs w:val="25"/>
        </w:rPr>
      </w:pPr>
      <w:r>
        <w:rPr>
          <w:w w:val="87"/>
          <w:sz w:val="25"/>
          <w:szCs w:val="25"/>
        </w:rPr>
        <w:t xml:space="preserve">- 3 - </w:t>
      </w:r>
    </w:p>
    <w:p w14:paraId="6910D65F" w14:textId="77777777" w:rsidR="00AE4679" w:rsidRDefault="00AE4679">
      <w:pPr>
        <w:pStyle w:val="Style"/>
        <w:framePr w:w="7833" w:h="4176" w:wrap="auto" w:hAnchor="margin" w:x="2873" w:y="1657"/>
        <w:spacing w:line="280" w:lineRule="exact"/>
        <w:ind w:left="14" w:right="28" w:firstLine="691"/>
        <w:rPr>
          <w:sz w:val="21"/>
          <w:szCs w:val="21"/>
        </w:rPr>
      </w:pPr>
      <w:r>
        <w:rPr>
          <w:sz w:val="21"/>
          <w:szCs w:val="21"/>
        </w:rPr>
        <w:t>Aux te</w:t>
      </w:r>
      <w:r w:rsidR="00485A8D">
        <w:rPr>
          <w:sz w:val="21"/>
          <w:szCs w:val="21"/>
        </w:rPr>
        <w:t>rm</w:t>
      </w:r>
      <w:r>
        <w:rPr>
          <w:sz w:val="21"/>
          <w:szCs w:val="21"/>
        </w:rPr>
        <w:t>es de ses conclusions en date du 15 Juillet 2008, 9 et 17 avril 2009, 17 Juillet et 17 Septembre 2009, il maintient ses prétentions et demande</w:t>
      </w:r>
      <w:r w:rsidR="00485A8D">
        <w:rPr>
          <w:sz w:val="21"/>
          <w:szCs w:val="21"/>
        </w:rPr>
        <w:t> </w:t>
      </w:r>
      <w:r>
        <w:rPr>
          <w:sz w:val="21"/>
          <w:szCs w:val="21"/>
        </w:rPr>
        <w:t xml:space="preserve">: </w:t>
      </w:r>
    </w:p>
    <w:p w14:paraId="45FCEE20" w14:textId="77777777" w:rsidR="00AE4679" w:rsidRDefault="00AE4679" w:rsidP="00E4315A">
      <w:pPr>
        <w:pStyle w:val="Style"/>
        <w:framePr w:w="7833" w:h="4176" w:wrap="auto" w:hAnchor="margin" w:x="2873" w:y="1657"/>
        <w:numPr>
          <w:ilvl w:val="0"/>
          <w:numId w:val="1"/>
        </w:numPr>
        <w:spacing w:before="36" w:line="266" w:lineRule="exact"/>
        <w:ind w:left="1749" w:right="21" w:hanging="360"/>
        <w:jc w:val="both"/>
        <w:rPr>
          <w:sz w:val="21"/>
          <w:szCs w:val="21"/>
        </w:rPr>
      </w:pPr>
      <w:r>
        <w:rPr>
          <w:sz w:val="21"/>
          <w:szCs w:val="21"/>
        </w:rPr>
        <w:t xml:space="preserve">pour les trimestres du Grand Séminaire, la validation de 14 trimestres supplémentaires par rapport aux 22 retenus soit du </w:t>
      </w:r>
      <w:r w:rsidR="00485A8D">
        <w:rPr>
          <w:sz w:val="21"/>
          <w:szCs w:val="21"/>
        </w:rPr>
        <w:t>1</w:t>
      </w:r>
      <w:r w:rsidR="00485A8D" w:rsidRPr="00485A8D">
        <w:rPr>
          <w:sz w:val="21"/>
          <w:szCs w:val="21"/>
          <w:vertAlign w:val="superscript"/>
        </w:rPr>
        <w:t>er</w:t>
      </w:r>
      <w:r w:rsidR="00485A8D">
        <w:rPr>
          <w:sz w:val="21"/>
          <w:szCs w:val="21"/>
        </w:rPr>
        <w:t xml:space="preserve"> </w:t>
      </w:r>
      <w:r>
        <w:rPr>
          <w:sz w:val="21"/>
          <w:szCs w:val="21"/>
        </w:rPr>
        <w:t xml:space="preserve">Octobre 1962 au 26 Juin 1966, </w:t>
      </w:r>
    </w:p>
    <w:p w14:paraId="134825E2" w14:textId="77777777" w:rsidR="00AE4679" w:rsidRDefault="00AE4679" w:rsidP="00E4315A">
      <w:pPr>
        <w:pStyle w:val="Style"/>
        <w:framePr w:w="7833" w:h="4176" w:wrap="auto" w:hAnchor="margin" w:x="2873" w:y="1657"/>
        <w:numPr>
          <w:ilvl w:val="0"/>
          <w:numId w:val="1"/>
        </w:numPr>
        <w:spacing w:before="36" w:line="266" w:lineRule="exact"/>
        <w:ind w:left="1749" w:right="21" w:hanging="360"/>
        <w:jc w:val="both"/>
        <w:rPr>
          <w:sz w:val="21"/>
          <w:szCs w:val="21"/>
        </w:rPr>
      </w:pPr>
      <w:r>
        <w:rPr>
          <w:sz w:val="21"/>
          <w:szCs w:val="21"/>
        </w:rPr>
        <w:t xml:space="preserve">pour le montant que la </w:t>
      </w:r>
      <w:r w:rsidR="00467F25">
        <w:rPr>
          <w:sz w:val="21"/>
          <w:szCs w:val="21"/>
        </w:rPr>
        <w:t>CAVIMAC</w:t>
      </w:r>
      <w:r>
        <w:rPr>
          <w:sz w:val="21"/>
          <w:szCs w:val="21"/>
        </w:rPr>
        <w:t xml:space="preserve"> soit condamnée à verser la pension vieillesse calculée sur la base du minimum contributif majoré soit 146,68 Euros indexés par mois à compter du </w:t>
      </w:r>
      <w:r w:rsidR="00485A8D">
        <w:rPr>
          <w:sz w:val="21"/>
          <w:szCs w:val="21"/>
        </w:rPr>
        <w:t>1</w:t>
      </w:r>
      <w:r w:rsidR="00485A8D" w:rsidRPr="00485A8D">
        <w:rPr>
          <w:sz w:val="21"/>
          <w:szCs w:val="21"/>
          <w:vertAlign w:val="superscript"/>
        </w:rPr>
        <w:t>er</w:t>
      </w:r>
      <w:r w:rsidR="00485A8D">
        <w:rPr>
          <w:sz w:val="21"/>
          <w:szCs w:val="21"/>
        </w:rPr>
        <w:t xml:space="preserve"> </w:t>
      </w:r>
      <w:r>
        <w:rPr>
          <w:sz w:val="21"/>
          <w:szCs w:val="21"/>
        </w:rPr>
        <w:t xml:space="preserve">Mars 2006, soit 154,81 Euros au </w:t>
      </w:r>
      <w:r w:rsidR="00485A8D">
        <w:rPr>
          <w:sz w:val="21"/>
          <w:szCs w:val="21"/>
        </w:rPr>
        <w:t>1</w:t>
      </w:r>
      <w:r w:rsidR="00485A8D" w:rsidRPr="00485A8D">
        <w:rPr>
          <w:sz w:val="21"/>
          <w:szCs w:val="21"/>
          <w:vertAlign w:val="superscript"/>
        </w:rPr>
        <w:t>er</w:t>
      </w:r>
      <w:r w:rsidR="00485A8D">
        <w:rPr>
          <w:sz w:val="21"/>
          <w:szCs w:val="21"/>
        </w:rPr>
        <w:t xml:space="preserve"> </w:t>
      </w:r>
      <w:r>
        <w:rPr>
          <w:sz w:val="21"/>
          <w:szCs w:val="21"/>
        </w:rPr>
        <w:t xml:space="preserve">Avril 2009, </w:t>
      </w:r>
    </w:p>
    <w:p w14:paraId="51E203ED" w14:textId="77777777" w:rsidR="00AE4679" w:rsidRDefault="00AE4679" w:rsidP="00E4315A">
      <w:pPr>
        <w:pStyle w:val="Style"/>
        <w:framePr w:w="7833" w:h="4176" w:wrap="auto" w:hAnchor="margin" w:x="2873" w:y="1657"/>
        <w:numPr>
          <w:ilvl w:val="0"/>
          <w:numId w:val="1"/>
        </w:numPr>
        <w:spacing w:before="36" w:line="266" w:lineRule="exact"/>
        <w:ind w:left="1749" w:right="21" w:hanging="360"/>
        <w:jc w:val="both"/>
        <w:rPr>
          <w:sz w:val="21"/>
          <w:szCs w:val="21"/>
        </w:rPr>
      </w:pPr>
      <w:r>
        <w:rPr>
          <w:sz w:val="21"/>
          <w:szCs w:val="21"/>
        </w:rPr>
        <w:t>subsidiairement sur la base du mi</w:t>
      </w:r>
      <w:r w:rsidR="00485A8D">
        <w:rPr>
          <w:sz w:val="21"/>
          <w:szCs w:val="21"/>
        </w:rPr>
        <w:t>nim</w:t>
      </w:r>
      <w:r>
        <w:rPr>
          <w:sz w:val="21"/>
          <w:szCs w:val="21"/>
        </w:rPr>
        <w:t xml:space="preserve">um contributif non majoré soit 137,65 Euros indexés sur les règles légales au </w:t>
      </w:r>
      <w:r w:rsidR="00485A8D">
        <w:rPr>
          <w:sz w:val="21"/>
          <w:szCs w:val="21"/>
        </w:rPr>
        <w:t>1</w:t>
      </w:r>
      <w:r w:rsidR="00485A8D" w:rsidRPr="00485A8D">
        <w:rPr>
          <w:sz w:val="21"/>
          <w:szCs w:val="21"/>
          <w:vertAlign w:val="superscript"/>
        </w:rPr>
        <w:t>er</w:t>
      </w:r>
      <w:r w:rsidR="00485A8D">
        <w:rPr>
          <w:sz w:val="21"/>
          <w:szCs w:val="21"/>
        </w:rPr>
        <w:t xml:space="preserve"> </w:t>
      </w:r>
      <w:r>
        <w:rPr>
          <w:sz w:val="21"/>
          <w:szCs w:val="21"/>
        </w:rPr>
        <w:t>Mars 2006,</w:t>
      </w:r>
      <w:r w:rsidR="00485A8D">
        <w:rPr>
          <w:sz w:val="21"/>
          <w:szCs w:val="21"/>
        </w:rPr>
        <w:t xml:space="preserve"> </w:t>
      </w:r>
      <w:r>
        <w:rPr>
          <w:sz w:val="21"/>
          <w:szCs w:val="21"/>
        </w:rPr>
        <w:t xml:space="preserve">141,67 Euros au </w:t>
      </w:r>
      <w:r w:rsidR="00485A8D">
        <w:rPr>
          <w:sz w:val="21"/>
          <w:szCs w:val="21"/>
        </w:rPr>
        <w:t>1</w:t>
      </w:r>
      <w:r w:rsidR="00485A8D" w:rsidRPr="00485A8D">
        <w:rPr>
          <w:sz w:val="21"/>
          <w:szCs w:val="21"/>
          <w:vertAlign w:val="superscript"/>
        </w:rPr>
        <w:t>er</w:t>
      </w:r>
      <w:r w:rsidR="00485A8D">
        <w:rPr>
          <w:sz w:val="21"/>
          <w:szCs w:val="21"/>
        </w:rPr>
        <w:t xml:space="preserve"> </w:t>
      </w:r>
      <w:r>
        <w:rPr>
          <w:w w:val="67"/>
          <w:sz w:val="17"/>
          <w:szCs w:val="17"/>
        </w:rPr>
        <w:t xml:space="preserve"> </w:t>
      </w:r>
      <w:r>
        <w:rPr>
          <w:sz w:val="21"/>
          <w:szCs w:val="21"/>
        </w:rPr>
        <w:t xml:space="preserve">Avril 2009, </w:t>
      </w:r>
    </w:p>
    <w:p w14:paraId="66BD771C" w14:textId="77777777" w:rsidR="00AE4679" w:rsidRDefault="00AE4679" w:rsidP="00E4315A">
      <w:pPr>
        <w:pStyle w:val="Style"/>
        <w:framePr w:w="7833" w:h="4176" w:wrap="auto" w:hAnchor="margin" w:x="2873" w:y="1657"/>
        <w:numPr>
          <w:ilvl w:val="0"/>
          <w:numId w:val="1"/>
        </w:numPr>
        <w:spacing w:before="36" w:line="266" w:lineRule="exact"/>
        <w:ind w:left="1749" w:right="21" w:hanging="360"/>
        <w:jc w:val="both"/>
        <w:rPr>
          <w:sz w:val="21"/>
          <w:szCs w:val="21"/>
        </w:rPr>
      </w:pPr>
      <w:r>
        <w:rPr>
          <w:sz w:val="21"/>
          <w:szCs w:val="21"/>
        </w:rPr>
        <w:t xml:space="preserve">la somme de 2.100 Euros </w:t>
      </w:r>
      <w:r>
        <w:rPr>
          <w:sz w:val="23"/>
          <w:szCs w:val="23"/>
        </w:rPr>
        <w:t xml:space="preserve">à </w:t>
      </w:r>
      <w:r>
        <w:rPr>
          <w:sz w:val="21"/>
          <w:szCs w:val="21"/>
        </w:rPr>
        <w:t xml:space="preserve">titre de dommages et intérêts et celle de 1.000 Euros en application de l'article 700 du Code de Procédure Civile. </w:t>
      </w:r>
    </w:p>
    <w:p w14:paraId="0D8F491D" w14:textId="77777777" w:rsidR="00AE4679" w:rsidRDefault="00485A8D">
      <w:pPr>
        <w:pStyle w:val="Style"/>
        <w:framePr w:w="7833" w:h="856" w:wrap="auto" w:hAnchor="margin" w:x="2873" w:y="6142"/>
        <w:spacing w:line="280" w:lineRule="exact"/>
        <w:ind w:left="7" w:right="21" w:firstLine="684"/>
        <w:jc w:val="both"/>
        <w:rPr>
          <w:sz w:val="21"/>
          <w:szCs w:val="21"/>
        </w:rPr>
      </w:pPr>
      <w:r>
        <w:rPr>
          <w:sz w:val="21"/>
          <w:szCs w:val="21"/>
        </w:rPr>
        <w:t>Il</w:t>
      </w:r>
      <w:r w:rsidR="00AE4679">
        <w:rPr>
          <w:sz w:val="21"/>
          <w:szCs w:val="21"/>
        </w:rPr>
        <w:t xml:space="preserve"> invoque diverses jurisprudences qui sont intervenues dans des cas similaires, l'une d'elle ayant fait droit </w:t>
      </w:r>
      <w:r w:rsidR="00AE4679">
        <w:rPr>
          <w:w w:val="108"/>
          <w:sz w:val="22"/>
          <w:szCs w:val="22"/>
        </w:rPr>
        <w:t xml:space="preserve">à </w:t>
      </w:r>
      <w:r w:rsidR="00AE4679">
        <w:rPr>
          <w:sz w:val="21"/>
          <w:szCs w:val="21"/>
        </w:rPr>
        <w:t xml:space="preserve">la demande de validation d'une ancienne congréganiste et l'autre ayant rejeté la demande d'un ancien prêtre pour des motifs qu'il conteste. </w:t>
      </w:r>
    </w:p>
    <w:p w14:paraId="4CF48C24" w14:textId="77777777" w:rsidR="00AE4679" w:rsidRDefault="00AE4679">
      <w:pPr>
        <w:pStyle w:val="Style"/>
        <w:framePr w:w="7840" w:h="2491" w:wrap="auto" w:hAnchor="margin" w:x="2866" w:y="7244"/>
        <w:spacing w:line="280" w:lineRule="exact"/>
        <w:ind w:left="7" w:right="21" w:firstLine="684"/>
        <w:jc w:val="both"/>
        <w:rPr>
          <w:sz w:val="21"/>
          <w:szCs w:val="21"/>
        </w:rPr>
      </w:pPr>
      <w:r>
        <w:rPr>
          <w:sz w:val="21"/>
          <w:szCs w:val="21"/>
        </w:rPr>
        <w:t>Analysant la fo</w:t>
      </w:r>
      <w:r w:rsidR="00485A8D">
        <w:rPr>
          <w:sz w:val="21"/>
          <w:szCs w:val="21"/>
        </w:rPr>
        <w:t>rm</w:t>
      </w:r>
      <w:r>
        <w:rPr>
          <w:sz w:val="21"/>
          <w:szCs w:val="21"/>
        </w:rPr>
        <w:t xml:space="preserve">ule </w:t>
      </w:r>
      <w:r>
        <w:rPr>
          <w:i/>
          <w:iCs/>
          <w:sz w:val="22"/>
          <w:szCs w:val="22"/>
        </w:rPr>
        <w:t>"ministre du cu</w:t>
      </w:r>
      <w:r w:rsidR="00485A8D">
        <w:rPr>
          <w:i/>
          <w:iCs/>
          <w:sz w:val="22"/>
          <w:szCs w:val="22"/>
        </w:rPr>
        <w:t>l</w:t>
      </w:r>
      <w:r>
        <w:rPr>
          <w:i/>
          <w:iCs/>
          <w:sz w:val="22"/>
          <w:szCs w:val="22"/>
        </w:rPr>
        <w:t>te et membre d'une congrégation et co</w:t>
      </w:r>
      <w:r w:rsidR="00485A8D">
        <w:rPr>
          <w:i/>
          <w:iCs/>
          <w:sz w:val="22"/>
          <w:szCs w:val="22"/>
        </w:rPr>
        <w:t>ll</w:t>
      </w:r>
      <w:r>
        <w:rPr>
          <w:i/>
          <w:iCs/>
          <w:sz w:val="22"/>
          <w:szCs w:val="22"/>
        </w:rPr>
        <w:t xml:space="preserve">ectivité </w:t>
      </w:r>
      <w:r w:rsidR="00485A8D">
        <w:rPr>
          <w:i/>
          <w:iCs/>
          <w:sz w:val="22"/>
          <w:szCs w:val="22"/>
        </w:rPr>
        <w:t>religieuse</w:t>
      </w:r>
      <w:r>
        <w:rPr>
          <w:i/>
          <w:iCs/>
          <w:sz w:val="22"/>
          <w:szCs w:val="22"/>
        </w:rPr>
        <w:t xml:space="preserve">" </w:t>
      </w:r>
      <w:r>
        <w:rPr>
          <w:sz w:val="21"/>
          <w:szCs w:val="21"/>
        </w:rPr>
        <w:t xml:space="preserve">retenue par la loi du 2 Janvier 1978, il souligne qu'il ne faut pas réduire les fonctions sacerdotales estimant que le séminariste est en formation de son entrée à sa sortie du grand séminaire, que rien ne justifie que le séminariste </w:t>
      </w:r>
      <w:r>
        <w:rPr>
          <w:i/>
          <w:iCs/>
          <w:sz w:val="22"/>
          <w:szCs w:val="22"/>
        </w:rPr>
        <w:t xml:space="preserve">"tonsuré" </w:t>
      </w:r>
      <w:r>
        <w:rPr>
          <w:sz w:val="21"/>
          <w:szCs w:val="21"/>
        </w:rPr>
        <w:t xml:space="preserve">bénéficie d'une protection sociale mais non le séminariste </w:t>
      </w:r>
      <w:r>
        <w:rPr>
          <w:i/>
          <w:iCs/>
          <w:sz w:val="22"/>
          <w:szCs w:val="22"/>
        </w:rPr>
        <w:t xml:space="preserve">"non tonsuré", </w:t>
      </w:r>
      <w:r>
        <w:rPr>
          <w:sz w:val="21"/>
          <w:szCs w:val="21"/>
        </w:rPr>
        <w:t>que le séminariste n'est pas un étudiant mais une personne en formation et en état de dépendance, sous un lien de subordination, que le séminaire est bien un</w:t>
      </w:r>
      <w:r w:rsidR="00485A8D">
        <w:rPr>
          <w:sz w:val="21"/>
          <w:szCs w:val="21"/>
        </w:rPr>
        <w:t>e</w:t>
      </w:r>
      <w:r>
        <w:rPr>
          <w:sz w:val="21"/>
          <w:szCs w:val="21"/>
        </w:rPr>
        <w:t xml:space="preserve"> collectivité religieuse de type monastique dans laquelle le séminariste est un apprenti ministre du culte. </w:t>
      </w:r>
    </w:p>
    <w:p w14:paraId="5CB11A2B" w14:textId="77777777" w:rsidR="00AE4679" w:rsidRDefault="00485A8D">
      <w:pPr>
        <w:pStyle w:val="Style"/>
        <w:framePr w:w="7840" w:h="1238" w:wrap="auto" w:hAnchor="margin" w:x="2866" w:y="9944"/>
        <w:spacing w:line="280" w:lineRule="exact"/>
        <w:ind w:left="7" w:right="21" w:firstLine="684"/>
        <w:jc w:val="both"/>
        <w:rPr>
          <w:sz w:val="21"/>
          <w:szCs w:val="21"/>
        </w:rPr>
      </w:pPr>
      <w:r>
        <w:rPr>
          <w:sz w:val="21"/>
          <w:szCs w:val="21"/>
        </w:rPr>
        <w:t>Il s</w:t>
      </w:r>
      <w:r w:rsidR="00AE4679">
        <w:rPr>
          <w:sz w:val="21"/>
          <w:szCs w:val="21"/>
        </w:rPr>
        <w:t xml:space="preserve">ouligne que le Grand Séminaire d'Autun fermé en 1968 n'avait pas l'agrément d'un établissement supérieur privé habilité </w:t>
      </w:r>
      <w:r w:rsidR="00AE4679">
        <w:rPr>
          <w:sz w:val="23"/>
          <w:szCs w:val="23"/>
        </w:rPr>
        <w:t xml:space="preserve">à </w:t>
      </w:r>
      <w:r w:rsidR="00AE4679">
        <w:rPr>
          <w:sz w:val="21"/>
          <w:szCs w:val="21"/>
        </w:rPr>
        <w:t xml:space="preserve">délivrer des diplômes nationaux, qu'il n'avait pas de carte et de sécurité sociale étudiant, les soins médicaux étant pris en charge par la mutuelle Saint Martin. </w:t>
      </w:r>
    </w:p>
    <w:p w14:paraId="1145BC57" w14:textId="77777777" w:rsidR="00AE4679" w:rsidRDefault="00485A8D">
      <w:pPr>
        <w:pStyle w:val="Style"/>
        <w:framePr w:w="7840" w:h="576" w:wrap="auto" w:hAnchor="margin" w:x="2866" w:y="11434"/>
        <w:spacing w:line="280" w:lineRule="exact"/>
        <w:ind w:left="7" w:right="21" w:firstLine="684"/>
        <w:jc w:val="both"/>
        <w:rPr>
          <w:sz w:val="21"/>
          <w:szCs w:val="21"/>
        </w:rPr>
      </w:pPr>
      <w:r>
        <w:rPr>
          <w:sz w:val="21"/>
          <w:szCs w:val="21"/>
        </w:rPr>
        <w:t>Il</w:t>
      </w:r>
      <w:r w:rsidR="00AE4679">
        <w:rPr>
          <w:sz w:val="21"/>
          <w:szCs w:val="21"/>
        </w:rPr>
        <w:t xml:space="preserve"> invoque la loi de 1905, d'ordre public, et les dispositions de l'article 9 conjuguées à celles de l'article 17 de la Convention Européenne des Droits de l'Homme. </w:t>
      </w:r>
    </w:p>
    <w:p w14:paraId="3B570B7B" w14:textId="77777777" w:rsidR="00AE4679" w:rsidRDefault="00AE4679">
      <w:pPr>
        <w:pStyle w:val="Style"/>
        <w:framePr w:w="7840" w:h="1900" w:wrap="auto" w:hAnchor="margin" w:x="2866" w:y="12255"/>
        <w:spacing w:line="280" w:lineRule="exact"/>
        <w:ind w:left="7" w:right="21" w:firstLine="684"/>
        <w:jc w:val="both"/>
        <w:rPr>
          <w:sz w:val="21"/>
          <w:szCs w:val="21"/>
        </w:rPr>
      </w:pPr>
      <w:r>
        <w:rPr>
          <w:sz w:val="21"/>
          <w:szCs w:val="21"/>
        </w:rPr>
        <w:t xml:space="preserve">S'agissant du minimum contributif, il souligne que la loi de 1983 avait défini un fonds obligatoire pour permettre de porter les retraites </w:t>
      </w:r>
      <w:r>
        <w:rPr>
          <w:w w:val="108"/>
          <w:sz w:val="22"/>
          <w:szCs w:val="22"/>
        </w:rPr>
        <w:t xml:space="preserve">à </w:t>
      </w:r>
      <w:r>
        <w:rPr>
          <w:sz w:val="21"/>
          <w:szCs w:val="21"/>
        </w:rPr>
        <w:t xml:space="preserve">un minimum sous réserve de périodes d'activité validées, qu'un décret d'adaptation est intervenu en 2006, que la loi FILLON a défini en 2003 un minimum contributif majoré fixé à 85 </w:t>
      </w:r>
      <w:r>
        <w:rPr>
          <w:rFonts w:ascii="Arial" w:hAnsi="Arial" w:cs="Arial"/>
          <w:w w:val="111"/>
          <w:sz w:val="21"/>
          <w:szCs w:val="21"/>
        </w:rPr>
        <w:t xml:space="preserve">% </w:t>
      </w:r>
      <w:r>
        <w:rPr>
          <w:sz w:val="21"/>
          <w:szCs w:val="21"/>
        </w:rPr>
        <w:t xml:space="preserve">du SMIC mais sous condition de disposer du nombre de trimestre complet mais conteste l'interprétation de </w:t>
      </w:r>
      <w:r>
        <w:rPr>
          <w:i/>
          <w:iCs/>
          <w:sz w:val="22"/>
          <w:szCs w:val="22"/>
        </w:rPr>
        <w:t xml:space="preserve">la CAVIMAC </w:t>
      </w:r>
      <w:r>
        <w:rPr>
          <w:sz w:val="21"/>
          <w:szCs w:val="21"/>
        </w:rPr>
        <w:t>d'exclure de ce bénéfice les trimestres antérieurs</w:t>
      </w:r>
      <w:r w:rsidR="00485A8D">
        <w:rPr>
          <w:sz w:val="21"/>
          <w:szCs w:val="21"/>
        </w:rPr>
        <w:t xml:space="preserve"> à </w:t>
      </w:r>
      <w:r>
        <w:rPr>
          <w:sz w:val="21"/>
          <w:szCs w:val="21"/>
        </w:rPr>
        <w:t xml:space="preserve">1979. </w:t>
      </w:r>
    </w:p>
    <w:p w14:paraId="1560382A" w14:textId="77777777" w:rsidR="00AE4679" w:rsidRDefault="00AE4679">
      <w:pPr>
        <w:pStyle w:val="Style"/>
        <w:rPr>
          <w:rFonts w:ascii="Arial" w:hAnsi="Arial" w:cs="Arial"/>
          <w:sz w:val="34"/>
          <w:szCs w:val="34"/>
        </w:rPr>
        <w:sectPr w:rsidR="00AE4679">
          <w:pgSz w:w="12241" w:h="20162"/>
          <w:pgMar w:top="360" w:right="1175" w:bottom="360" w:left="360" w:header="720" w:footer="720" w:gutter="0"/>
          <w:cols w:space="720"/>
          <w:noEndnote/>
        </w:sectPr>
      </w:pPr>
    </w:p>
    <w:p w14:paraId="27576BDD" w14:textId="77777777" w:rsidR="00AE4679" w:rsidRDefault="00AE4679">
      <w:pPr>
        <w:pStyle w:val="Style"/>
        <w:rPr>
          <w:rFonts w:ascii="Arial" w:hAnsi="Arial" w:cs="Arial"/>
          <w:sz w:val="2"/>
          <w:szCs w:val="2"/>
        </w:rPr>
      </w:pPr>
    </w:p>
    <w:p w14:paraId="5FD1D77F" w14:textId="77777777" w:rsidR="00AE4679" w:rsidRDefault="00AE4679">
      <w:pPr>
        <w:pStyle w:val="Style"/>
        <w:framePr w:w="7797" w:h="252" w:wrap="auto" w:hAnchor="margin" w:x="2521" w:y="1"/>
        <w:spacing w:line="259" w:lineRule="exact"/>
        <w:ind w:left="3744"/>
        <w:rPr>
          <w:sz w:val="23"/>
          <w:szCs w:val="23"/>
        </w:rPr>
      </w:pPr>
      <w:r>
        <w:rPr>
          <w:sz w:val="23"/>
          <w:szCs w:val="23"/>
        </w:rPr>
        <w:t xml:space="preserve">- 4- </w:t>
      </w:r>
    </w:p>
    <w:p w14:paraId="104517A7" w14:textId="77777777" w:rsidR="00AE4679" w:rsidRDefault="00AE4679">
      <w:pPr>
        <w:pStyle w:val="Style"/>
        <w:framePr w:w="7812" w:h="1440" w:wrap="auto" w:hAnchor="margin" w:x="2521" w:y="858"/>
        <w:spacing w:line="280" w:lineRule="exact"/>
        <w:ind w:firstLine="684"/>
        <w:jc w:val="both"/>
        <w:rPr>
          <w:sz w:val="21"/>
          <w:szCs w:val="21"/>
        </w:rPr>
      </w:pPr>
      <w:r>
        <w:rPr>
          <w:sz w:val="21"/>
          <w:szCs w:val="21"/>
        </w:rPr>
        <w:t xml:space="preserve">Il rappelle que les congrégations cotisaient avant 1979 </w:t>
      </w:r>
      <w:r>
        <w:rPr>
          <w:w w:val="85"/>
          <w:sz w:val="25"/>
          <w:szCs w:val="25"/>
        </w:rPr>
        <w:t xml:space="preserve">à </w:t>
      </w:r>
      <w:r>
        <w:rPr>
          <w:sz w:val="21"/>
          <w:szCs w:val="21"/>
        </w:rPr>
        <w:t xml:space="preserve">des Caisses internes dont les actifs ont été transférés pour leurs membres </w:t>
      </w:r>
      <w:r>
        <w:rPr>
          <w:sz w:val="23"/>
          <w:szCs w:val="23"/>
        </w:rPr>
        <w:t xml:space="preserve">à </w:t>
      </w:r>
      <w:r>
        <w:rPr>
          <w:i/>
          <w:iCs/>
          <w:sz w:val="23"/>
          <w:szCs w:val="23"/>
        </w:rPr>
        <w:t xml:space="preserve">la </w:t>
      </w:r>
      <w:r w:rsidR="006B4CA1" w:rsidRPr="006B4CA1">
        <w:rPr>
          <w:i/>
          <w:iCs/>
          <w:w w:val="91"/>
        </w:rPr>
        <w:t>CAVIMAC</w:t>
      </w:r>
      <w:r>
        <w:rPr>
          <w:sz w:val="21"/>
          <w:szCs w:val="21"/>
        </w:rPr>
        <w:t xml:space="preserve"> et invoque une lettre que le responsable diocésain d'Autun lui</w:t>
      </w:r>
      <w:r w:rsidR="006B4CA1">
        <w:rPr>
          <w:sz w:val="21"/>
          <w:szCs w:val="21"/>
        </w:rPr>
        <w:t xml:space="preserve"> </w:t>
      </w:r>
      <w:r>
        <w:rPr>
          <w:sz w:val="21"/>
          <w:szCs w:val="21"/>
        </w:rPr>
        <w:t>a</w:t>
      </w:r>
      <w:r w:rsidR="006B4CA1">
        <w:rPr>
          <w:sz w:val="21"/>
          <w:szCs w:val="21"/>
        </w:rPr>
        <w:t xml:space="preserve"> a</w:t>
      </w:r>
      <w:r>
        <w:rPr>
          <w:sz w:val="21"/>
          <w:szCs w:val="21"/>
        </w:rPr>
        <w:t>dressée le 23 Février 1981 pour l'assurer qu'il bénéficiait d'un régime d'assurance vieillesse et considère dans ces conditions que les trimestres en cause ont</w:t>
      </w:r>
      <w:r w:rsidR="006B4CA1">
        <w:rPr>
          <w:sz w:val="21"/>
          <w:szCs w:val="21"/>
        </w:rPr>
        <w:t xml:space="preserve"> </w:t>
      </w:r>
      <w:r>
        <w:rPr>
          <w:sz w:val="21"/>
          <w:szCs w:val="21"/>
        </w:rPr>
        <w:t xml:space="preserve">été cotisés. </w:t>
      </w:r>
    </w:p>
    <w:p w14:paraId="45A92674" w14:textId="77777777" w:rsidR="00AE4679" w:rsidRDefault="006B4CA1">
      <w:pPr>
        <w:pStyle w:val="Style"/>
        <w:framePr w:w="7804" w:h="266" w:wrap="auto" w:hAnchor="margin" w:x="2521" w:y="2564"/>
        <w:spacing w:line="230" w:lineRule="exact"/>
        <w:ind w:left="698"/>
        <w:rPr>
          <w:sz w:val="21"/>
          <w:szCs w:val="21"/>
        </w:rPr>
      </w:pPr>
      <w:r>
        <w:rPr>
          <w:sz w:val="21"/>
          <w:szCs w:val="21"/>
        </w:rPr>
        <w:t>À</w:t>
      </w:r>
      <w:r w:rsidR="00AE4679">
        <w:rPr>
          <w:sz w:val="21"/>
          <w:szCs w:val="21"/>
        </w:rPr>
        <w:t xml:space="preserve"> titre subsidiaire, il estime devoir bénéficier du minimum contributif normal. </w:t>
      </w:r>
    </w:p>
    <w:p w14:paraId="0535003E" w14:textId="77777777" w:rsidR="00AE4679" w:rsidRDefault="00AE4679">
      <w:pPr>
        <w:pStyle w:val="Style"/>
        <w:framePr w:w="7797" w:h="820" w:wrap="auto" w:hAnchor="margin" w:x="2521" w:y="3111"/>
        <w:spacing w:line="280" w:lineRule="exact"/>
        <w:ind w:firstLine="684"/>
        <w:jc w:val="both"/>
        <w:rPr>
          <w:sz w:val="21"/>
          <w:szCs w:val="21"/>
        </w:rPr>
      </w:pPr>
      <w:r>
        <w:rPr>
          <w:sz w:val="21"/>
          <w:szCs w:val="21"/>
        </w:rPr>
        <w:t xml:space="preserve">Il réclame des dommages et intérêts pour compenser les efforts qu'il a dû déployer pour faire valoir ses droits ainsi que de l'indemnisation de ses frais de procédure. </w:t>
      </w:r>
    </w:p>
    <w:p w14:paraId="5D5704AB" w14:textId="77777777" w:rsidR="00AE4679" w:rsidRDefault="006B4CA1">
      <w:pPr>
        <w:pStyle w:val="Style"/>
        <w:framePr w:w="7797" w:h="576" w:wrap="auto" w:hAnchor="margin" w:x="2521" w:y="4199"/>
        <w:spacing w:line="266" w:lineRule="exact"/>
        <w:ind w:left="14" w:firstLine="669"/>
        <w:rPr>
          <w:sz w:val="21"/>
          <w:szCs w:val="21"/>
        </w:rPr>
      </w:pPr>
      <w:r>
        <w:rPr>
          <w:sz w:val="21"/>
          <w:szCs w:val="21"/>
        </w:rPr>
        <w:t>À</w:t>
      </w:r>
      <w:r w:rsidR="00AE4679">
        <w:rPr>
          <w:sz w:val="21"/>
          <w:szCs w:val="21"/>
        </w:rPr>
        <w:t xml:space="preserve"> l'audience du</w:t>
      </w:r>
      <w:r>
        <w:rPr>
          <w:sz w:val="21"/>
          <w:szCs w:val="21"/>
        </w:rPr>
        <w:t xml:space="preserve"> 17</w:t>
      </w:r>
      <w:r w:rsidR="00AE4679">
        <w:rPr>
          <w:sz w:val="21"/>
          <w:szCs w:val="21"/>
        </w:rPr>
        <w:t xml:space="preserve"> Septembre 2009, </w:t>
      </w:r>
      <w:r w:rsidR="00AE4679">
        <w:rPr>
          <w:i/>
          <w:iCs/>
          <w:sz w:val="23"/>
          <w:szCs w:val="23"/>
        </w:rPr>
        <w:t xml:space="preserve">Monsieur </w:t>
      </w:r>
      <w:r w:rsidR="00E4315A">
        <w:rPr>
          <w:i/>
          <w:iCs/>
          <w:sz w:val="23"/>
          <w:szCs w:val="23"/>
        </w:rPr>
        <w:t>A........ G............</w:t>
      </w:r>
      <w:r w:rsidR="00AE4679">
        <w:rPr>
          <w:sz w:val="21"/>
          <w:szCs w:val="21"/>
        </w:rPr>
        <w:t xml:space="preserve">a maintenu ses prétentions initiales. </w:t>
      </w:r>
    </w:p>
    <w:p w14:paraId="6E5AEC29" w14:textId="77777777" w:rsidR="00AE4679" w:rsidRDefault="00AE4679">
      <w:pPr>
        <w:pStyle w:val="Style"/>
        <w:framePr w:w="7797" w:h="547" w:wrap="auto" w:hAnchor="margin" w:x="2521" w:y="5034"/>
        <w:spacing w:line="266" w:lineRule="exact"/>
        <w:ind w:left="14" w:firstLine="669"/>
        <w:rPr>
          <w:sz w:val="21"/>
          <w:szCs w:val="21"/>
        </w:rPr>
      </w:pPr>
      <w:r>
        <w:rPr>
          <w:sz w:val="21"/>
          <w:szCs w:val="21"/>
        </w:rPr>
        <w:t xml:space="preserve">Le 25 Novembre 2008, </w:t>
      </w:r>
      <w:r>
        <w:rPr>
          <w:i/>
          <w:iCs/>
          <w:sz w:val="23"/>
          <w:szCs w:val="23"/>
        </w:rPr>
        <w:t xml:space="preserve">l'Association Diocésaine d'Autun </w:t>
      </w:r>
      <w:r>
        <w:rPr>
          <w:sz w:val="21"/>
          <w:szCs w:val="21"/>
        </w:rPr>
        <w:t xml:space="preserve">a demandé </w:t>
      </w:r>
      <w:r w:rsidRPr="006B4CA1">
        <w:rPr>
          <w:sz w:val="21"/>
          <w:szCs w:val="21"/>
        </w:rPr>
        <w:t>à</w:t>
      </w:r>
      <w:r>
        <w:rPr>
          <w:sz w:val="23"/>
          <w:szCs w:val="23"/>
        </w:rPr>
        <w:t xml:space="preserve"> </w:t>
      </w:r>
      <w:r>
        <w:rPr>
          <w:sz w:val="21"/>
          <w:szCs w:val="21"/>
        </w:rPr>
        <w:t xml:space="preserve">intervenir volontairement </w:t>
      </w:r>
      <w:r>
        <w:rPr>
          <w:sz w:val="23"/>
          <w:szCs w:val="23"/>
        </w:rPr>
        <w:t xml:space="preserve">à </w:t>
      </w:r>
      <w:r>
        <w:rPr>
          <w:sz w:val="21"/>
          <w:szCs w:val="21"/>
        </w:rPr>
        <w:t xml:space="preserve">l'instance. </w:t>
      </w:r>
    </w:p>
    <w:p w14:paraId="3122CB25" w14:textId="77777777" w:rsidR="00AE4679" w:rsidRDefault="00AE4679">
      <w:pPr>
        <w:pStyle w:val="Style"/>
        <w:framePr w:w="7797" w:h="1404" w:wrap="auto" w:hAnchor="margin" w:x="2521" w:y="5876"/>
        <w:spacing w:line="280" w:lineRule="exact"/>
        <w:ind w:firstLine="684"/>
        <w:jc w:val="both"/>
        <w:rPr>
          <w:sz w:val="21"/>
          <w:szCs w:val="21"/>
        </w:rPr>
      </w:pPr>
      <w:r>
        <w:rPr>
          <w:sz w:val="21"/>
          <w:szCs w:val="21"/>
        </w:rPr>
        <w:t xml:space="preserve">Dans ses écritures en date du 4 Février 2009 </w:t>
      </w:r>
      <w:r>
        <w:rPr>
          <w:i/>
          <w:iCs/>
          <w:sz w:val="23"/>
          <w:szCs w:val="23"/>
        </w:rPr>
        <w:t xml:space="preserve">l'Association, </w:t>
      </w:r>
      <w:r>
        <w:rPr>
          <w:sz w:val="21"/>
          <w:szCs w:val="21"/>
        </w:rPr>
        <w:t xml:space="preserve">qui expose représenter le Diocèse d'Autun où </w:t>
      </w:r>
      <w:r>
        <w:rPr>
          <w:i/>
          <w:iCs/>
          <w:sz w:val="23"/>
          <w:szCs w:val="23"/>
        </w:rPr>
        <w:t xml:space="preserve">Monsieur </w:t>
      </w:r>
      <w:r w:rsidR="00E4315A">
        <w:rPr>
          <w:i/>
          <w:iCs/>
          <w:sz w:val="23"/>
          <w:szCs w:val="23"/>
        </w:rPr>
        <w:t>A........ G............</w:t>
      </w:r>
      <w:r>
        <w:rPr>
          <w:sz w:val="21"/>
          <w:szCs w:val="21"/>
        </w:rPr>
        <w:t xml:space="preserve">a été incardiné le 27 Juin 1966 et ordonné prêtre le 26 Juin 1968, conclut que </w:t>
      </w:r>
      <w:r>
        <w:rPr>
          <w:i/>
          <w:iCs/>
          <w:sz w:val="23"/>
          <w:szCs w:val="23"/>
        </w:rPr>
        <w:t>Monsieur A</w:t>
      </w:r>
      <w:r w:rsidR="006B4CA1">
        <w:rPr>
          <w:i/>
          <w:iCs/>
          <w:sz w:val="23"/>
          <w:szCs w:val="23"/>
        </w:rPr>
        <w:t>……</w:t>
      </w:r>
      <w:r>
        <w:rPr>
          <w:i/>
          <w:iCs/>
          <w:sz w:val="23"/>
          <w:szCs w:val="23"/>
        </w:rPr>
        <w:t xml:space="preserve"> G</w:t>
      </w:r>
      <w:r w:rsidR="006B4CA1">
        <w:rPr>
          <w:i/>
          <w:iCs/>
          <w:sz w:val="23"/>
          <w:szCs w:val="23"/>
        </w:rPr>
        <w:t>…………</w:t>
      </w:r>
      <w:r>
        <w:rPr>
          <w:i/>
          <w:iCs/>
          <w:sz w:val="23"/>
          <w:szCs w:val="23"/>
        </w:rPr>
        <w:t xml:space="preserve"> </w:t>
      </w:r>
      <w:r>
        <w:rPr>
          <w:sz w:val="21"/>
          <w:szCs w:val="21"/>
        </w:rPr>
        <w:t xml:space="preserve">n'a pas eu la qualité de ministre du culte avant le 27 Juin 1966 date de sa tonsure et demande qu'il soit débouté de ses prétentions. </w:t>
      </w:r>
    </w:p>
    <w:p w14:paraId="1ED813CC" w14:textId="77777777" w:rsidR="00AE4679" w:rsidRDefault="00AE4679">
      <w:pPr>
        <w:pStyle w:val="Style"/>
        <w:framePr w:w="7804" w:h="1166" w:wrap="auto" w:hAnchor="margin" w:x="2514" w:y="7539"/>
        <w:spacing w:line="280" w:lineRule="exact"/>
        <w:ind w:firstLine="684"/>
        <w:jc w:val="both"/>
        <w:rPr>
          <w:sz w:val="21"/>
          <w:szCs w:val="21"/>
        </w:rPr>
      </w:pPr>
      <w:r>
        <w:rPr>
          <w:sz w:val="21"/>
          <w:szCs w:val="21"/>
        </w:rPr>
        <w:t>Elle soulig</w:t>
      </w:r>
      <w:r w:rsidR="006B4CA1">
        <w:rPr>
          <w:sz w:val="21"/>
          <w:szCs w:val="21"/>
        </w:rPr>
        <w:t>n</w:t>
      </w:r>
      <w:r>
        <w:rPr>
          <w:sz w:val="21"/>
          <w:szCs w:val="21"/>
        </w:rPr>
        <w:t>e que le Grand séminaire est une période de formation sanctionnée par un diplôme d'étude et invoque les règles du code du droit canon qui dans ses articles 235 alinéa 1,</w:t>
      </w:r>
      <w:r w:rsidR="006B4CA1">
        <w:rPr>
          <w:sz w:val="21"/>
          <w:szCs w:val="21"/>
        </w:rPr>
        <w:t xml:space="preserve"> </w:t>
      </w:r>
      <w:r>
        <w:rPr>
          <w:sz w:val="21"/>
          <w:szCs w:val="21"/>
        </w:rPr>
        <w:t>244,</w:t>
      </w:r>
      <w:r w:rsidR="006B4CA1">
        <w:rPr>
          <w:sz w:val="21"/>
          <w:szCs w:val="21"/>
        </w:rPr>
        <w:t xml:space="preserve"> </w:t>
      </w:r>
      <w:r>
        <w:rPr>
          <w:sz w:val="21"/>
          <w:szCs w:val="21"/>
        </w:rPr>
        <w:t>247,</w:t>
      </w:r>
      <w:r w:rsidR="006B4CA1">
        <w:rPr>
          <w:sz w:val="21"/>
          <w:szCs w:val="21"/>
        </w:rPr>
        <w:t xml:space="preserve"> </w:t>
      </w:r>
      <w:r>
        <w:rPr>
          <w:sz w:val="21"/>
          <w:szCs w:val="21"/>
        </w:rPr>
        <w:t>248,</w:t>
      </w:r>
      <w:r w:rsidR="006B4CA1">
        <w:rPr>
          <w:sz w:val="21"/>
          <w:szCs w:val="21"/>
        </w:rPr>
        <w:t xml:space="preserve"> </w:t>
      </w:r>
      <w:r>
        <w:rPr>
          <w:sz w:val="21"/>
          <w:szCs w:val="21"/>
        </w:rPr>
        <w:t>250,</w:t>
      </w:r>
      <w:r w:rsidR="006B4CA1">
        <w:rPr>
          <w:sz w:val="21"/>
          <w:szCs w:val="21"/>
        </w:rPr>
        <w:t xml:space="preserve"> </w:t>
      </w:r>
      <w:r>
        <w:rPr>
          <w:sz w:val="21"/>
          <w:szCs w:val="21"/>
        </w:rPr>
        <w:t>251 et 252 déterminent les modalités de formation des séminaristes soulig</w:t>
      </w:r>
      <w:r w:rsidR="006B4CA1">
        <w:rPr>
          <w:sz w:val="21"/>
          <w:szCs w:val="21"/>
        </w:rPr>
        <w:t>n</w:t>
      </w:r>
      <w:r>
        <w:rPr>
          <w:sz w:val="21"/>
          <w:szCs w:val="21"/>
        </w:rPr>
        <w:t>ant que ces de</w:t>
      </w:r>
      <w:r w:rsidR="006B4CA1">
        <w:rPr>
          <w:sz w:val="21"/>
          <w:szCs w:val="21"/>
        </w:rPr>
        <w:t>rn</w:t>
      </w:r>
      <w:r>
        <w:rPr>
          <w:sz w:val="21"/>
          <w:szCs w:val="21"/>
        </w:rPr>
        <w:t xml:space="preserve">iers n'ont aucun pouvoir spirituel. </w:t>
      </w:r>
    </w:p>
    <w:p w14:paraId="627C4C47" w14:textId="77777777" w:rsidR="00AE4679" w:rsidRDefault="00AE4679">
      <w:pPr>
        <w:pStyle w:val="Style"/>
        <w:framePr w:w="7819" w:h="1116" w:wrap="auto" w:hAnchor="margin" w:x="2500" w:y="8951"/>
        <w:spacing w:line="280" w:lineRule="exact"/>
        <w:ind w:firstLine="684"/>
        <w:jc w:val="both"/>
        <w:rPr>
          <w:sz w:val="21"/>
          <w:szCs w:val="21"/>
        </w:rPr>
      </w:pPr>
      <w:r>
        <w:rPr>
          <w:sz w:val="21"/>
          <w:szCs w:val="21"/>
        </w:rPr>
        <w:t>Elle soutient que la qualité de ministre du culte s'acquiert par l'incardination qui est le rattachement définitif à un dioc</w:t>
      </w:r>
      <w:r w:rsidR="006B4CA1">
        <w:rPr>
          <w:sz w:val="21"/>
          <w:szCs w:val="21"/>
        </w:rPr>
        <w:t>è</w:t>
      </w:r>
      <w:r>
        <w:rPr>
          <w:sz w:val="21"/>
          <w:szCs w:val="21"/>
        </w:rPr>
        <w:t xml:space="preserve">se et à un évêque, rappelle que le ministre du culte est également appelé clerc et que selon le Code de 1917 applicable à </w:t>
      </w:r>
      <w:r>
        <w:rPr>
          <w:i/>
          <w:iCs/>
          <w:sz w:val="23"/>
          <w:szCs w:val="23"/>
        </w:rPr>
        <w:t>Monsieur A</w:t>
      </w:r>
      <w:r w:rsidR="006B4CA1">
        <w:rPr>
          <w:i/>
          <w:iCs/>
          <w:sz w:val="23"/>
          <w:szCs w:val="23"/>
        </w:rPr>
        <w:t>……</w:t>
      </w:r>
      <w:r>
        <w:rPr>
          <w:i/>
          <w:iCs/>
          <w:sz w:val="23"/>
          <w:szCs w:val="23"/>
        </w:rPr>
        <w:t xml:space="preserve"> </w:t>
      </w:r>
      <w:r w:rsidR="006B4CA1">
        <w:rPr>
          <w:i/>
          <w:iCs/>
          <w:sz w:val="23"/>
          <w:szCs w:val="23"/>
        </w:rPr>
        <w:t>G…………</w:t>
      </w:r>
      <w:r>
        <w:rPr>
          <w:i/>
          <w:iCs/>
          <w:sz w:val="23"/>
          <w:szCs w:val="23"/>
        </w:rPr>
        <w:t xml:space="preserve"> </w:t>
      </w:r>
      <w:r>
        <w:rPr>
          <w:sz w:val="21"/>
          <w:szCs w:val="21"/>
        </w:rPr>
        <w:t>en son article 108 c'est la première tonsure qui conf</w:t>
      </w:r>
      <w:r w:rsidR="006B4CA1">
        <w:rPr>
          <w:sz w:val="21"/>
          <w:szCs w:val="21"/>
        </w:rPr>
        <w:t>è</w:t>
      </w:r>
      <w:r>
        <w:rPr>
          <w:sz w:val="21"/>
          <w:szCs w:val="21"/>
        </w:rPr>
        <w:t xml:space="preserve">re ce statut. </w:t>
      </w:r>
    </w:p>
    <w:p w14:paraId="55873175" w14:textId="77777777" w:rsidR="00AE4679" w:rsidRDefault="00AE4679">
      <w:pPr>
        <w:pStyle w:val="Style"/>
        <w:framePr w:w="7804" w:h="864" w:wrap="auto" w:hAnchor="margin" w:x="2514" w:y="10326"/>
        <w:spacing w:line="280" w:lineRule="exact"/>
        <w:ind w:firstLine="684"/>
        <w:jc w:val="both"/>
        <w:rPr>
          <w:sz w:val="21"/>
          <w:szCs w:val="21"/>
        </w:rPr>
      </w:pPr>
      <w:r>
        <w:rPr>
          <w:sz w:val="21"/>
          <w:szCs w:val="21"/>
        </w:rPr>
        <w:t xml:space="preserve">Dans ces conditions elle estime que l'obligation de prendre en charge les cotisations </w:t>
      </w:r>
      <w:r>
        <w:rPr>
          <w:w w:val="108"/>
          <w:sz w:val="22"/>
          <w:szCs w:val="22"/>
        </w:rPr>
        <w:t xml:space="preserve">à </w:t>
      </w:r>
      <w:r>
        <w:rPr>
          <w:sz w:val="21"/>
          <w:szCs w:val="21"/>
        </w:rPr>
        <w:t xml:space="preserve">la retraite ne courre qu'à compter de l'incardination, aucune dépendance antérieure au diocèse n'existant auparavant. </w:t>
      </w:r>
    </w:p>
    <w:p w14:paraId="3E814466" w14:textId="77777777" w:rsidR="00AE4679" w:rsidRDefault="00AE4679">
      <w:pPr>
        <w:pStyle w:val="Style"/>
        <w:framePr w:w="7812" w:h="1360" w:wrap="auto" w:hAnchor="margin" w:x="2514" w:y="11427"/>
        <w:spacing w:line="280" w:lineRule="exact"/>
        <w:ind w:firstLine="684"/>
        <w:jc w:val="both"/>
        <w:rPr>
          <w:sz w:val="21"/>
          <w:szCs w:val="21"/>
          <w:lang w:bidi="he-IL"/>
        </w:rPr>
      </w:pPr>
      <w:r>
        <w:rPr>
          <w:sz w:val="21"/>
          <w:szCs w:val="21"/>
        </w:rPr>
        <w:t>Elle conteste la situation de dépendance invoquée en soulig</w:t>
      </w:r>
      <w:r w:rsidR="006B4CA1">
        <w:rPr>
          <w:sz w:val="21"/>
          <w:szCs w:val="21"/>
        </w:rPr>
        <w:t>n</w:t>
      </w:r>
      <w:r>
        <w:rPr>
          <w:sz w:val="21"/>
          <w:szCs w:val="21"/>
        </w:rPr>
        <w:t>ant que le séminariste qui veut quitter le grand séminaire n'est redevable d'aucun remboursement que ce soit au titre des études ou de la formation et qu'il n'est d'ailleurs pas durant celle</w:t>
      </w:r>
      <w:r w:rsidR="006B4CA1">
        <w:rPr>
          <w:sz w:val="21"/>
          <w:szCs w:val="21"/>
          <w:lang w:bidi="he-IL"/>
        </w:rPr>
        <w:t>-</w:t>
      </w:r>
      <w:r>
        <w:rPr>
          <w:sz w:val="21"/>
          <w:szCs w:val="21"/>
          <w:lang w:bidi="he-IL"/>
        </w:rPr>
        <w:t xml:space="preserve">ci coupé ou isolé de sa famille, assimilant par ailleurs le port de la soutane </w:t>
      </w:r>
      <w:r>
        <w:rPr>
          <w:w w:val="108"/>
          <w:sz w:val="22"/>
          <w:szCs w:val="22"/>
          <w:lang w:bidi="he-IL"/>
        </w:rPr>
        <w:t xml:space="preserve">à </w:t>
      </w:r>
      <w:r>
        <w:rPr>
          <w:sz w:val="21"/>
          <w:szCs w:val="21"/>
          <w:lang w:bidi="he-IL"/>
        </w:rPr>
        <w:t xml:space="preserve">celui d'un uniforme. </w:t>
      </w:r>
    </w:p>
    <w:p w14:paraId="0029D04E" w14:textId="77777777" w:rsidR="00AE4679" w:rsidRDefault="00AE4679">
      <w:pPr>
        <w:pStyle w:val="Style"/>
        <w:rPr>
          <w:rFonts w:ascii="Arial" w:hAnsi="Arial" w:cs="Arial"/>
          <w:sz w:val="31"/>
          <w:szCs w:val="31"/>
        </w:rPr>
        <w:sectPr w:rsidR="00AE4679">
          <w:pgSz w:w="11907" w:h="16840"/>
          <w:pgMar w:top="697" w:right="1043" w:bottom="360" w:left="532" w:header="720" w:footer="720" w:gutter="0"/>
          <w:cols w:space="720"/>
          <w:noEndnote/>
        </w:sectPr>
      </w:pPr>
    </w:p>
    <w:p w14:paraId="5F28EC3E" w14:textId="77777777" w:rsidR="00AE4679" w:rsidRDefault="00AE4679">
      <w:pPr>
        <w:pStyle w:val="Style"/>
        <w:rPr>
          <w:rFonts w:ascii="Arial" w:hAnsi="Arial" w:cs="Arial"/>
          <w:sz w:val="2"/>
          <w:szCs w:val="2"/>
        </w:rPr>
      </w:pPr>
    </w:p>
    <w:p w14:paraId="3FFBF14C" w14:textId="77777777" w:rsidR="00AE4679" w:rsidRDefault="00AE4679">
      <w:pPr>
        <w:pStyle w:val="Style"/>
        <w:framePr w:w="7819" w:h="259" w:wrap="auto" w:hAnchor="margin" w:x="2536" w:y="1"/>
        <w:spacing w:line="259" w:lineRule="exact"/>
        <w:ind w:left="3758"/>
        <w:rPr>
          <w:w w:val="87"/>
        </w:rPr>
      </w:pPr>
      <w:r>
        <w:rPr>
          <w:w w:val="87"/>
        </w:rPr>
        <w:t xml:space="preserve">- 5 - </w:t>
      </w:r>
    </w:p>
    <w:p w14:paraId="3F64D29E" w14:textId="77777777" w:rsidR="00AE4679" w:rsidRDefault="00AE4679">
      <w:pPr>
        <w:pStyle w:val="Style"/>
        <w:framePr w:w="7826" w:h="2224" w:wrap="auto" w:hAnchor="margin" w:x="2536" w:y="858"/>
        <w:spacing w:line="273" w:lineRule="exact"/>
        <w:ind w:firstLine="676"/>
        <w:jc w:val="both"/>
        <w:rPr>
          <w:sz w:val="21"/>
          <w:szCs w:val="21"/>
        </w:rPr>
      </w:pPr>
      <w:r>
        <w:rPr>
          <w:i/>
          <w:iCs/>
          <w:sz w:val="23"/>
          <w:szCs w:val="23"/>
        </w:rPr>
        <w:t>La C</w:t>
      </w:r>
      <w:r w:rsidR="006B4CA1">
        <w:rPr>
          <w:i/>
          <w:iCs/>
          <w:sz w:val="23"/>
          <w:szCs w:val="23"/>
        </w:rPr>
        <w:t>AVIMAC</w:t>
      </w:r>
      <w:r>
        <w:rPr>
          <w:i/>
          <w:iCs/>
          <w:sz w:val="23"/>
          <w:szCs w:val="23"/>
        </w:rPr>
        <w:t xml:space="preserve">, </w:t>
      </w:r>
      <w:r>
        <w:rPr>
          <w:sz w:val="21"/>
          <w:szCs w:val="21"/>
        </w:rPr>
        <w:t xml:space="preserve">représentée son avocat, a repris oralement les conclusions qu'elle a déposées à la barre et conclut au débouté de </w:t>
      </w:r>
      <w:r>
        <w:rPr>
          <w:i/>
          <w:iCs/>
          <w:sz w:val="23"/>
          <w:szCs w:val="23"/>
        </w:rPr>
        <w:t xml:space="preserve">Monsieur </w:t>
      </w:r>
      <w:r w:rsidR="00E4315A">
        <w:rPr>
          <w:i/>
          <w:iCs/>
          <w:sz w:val="23"/>
          <w:szCs w:val="23"/>
        </w:rPr>
        <w:t>A........ G............</w:t>
      </w:r>
      <w:r>
        <w:rPr>
          <w:sz w:val="21"/>
          <w:szCs w:val="21"/>
        </w:rPr>
        <w:t xml:space="preserve">pour l'ensemble de ses demandes en demandant au Tribunal de constater qu'il convient de faire application des statuts de </w:t>
      </w:r>
      <w:r>
        <w:rPr>
          <w:i/>
          <w:iCs/>
          <w:sz w:val="23"/>
          <w:szCs w:val="23"/>
        </w:rPr>
        <w:t>l'Associatio</w:t>
      </w:r>
      <w:r w:rsidR="006B4CA1">
        <w:rPr>
          <w:i/>
          <w:iCs/>
          <w:sz w:val="23"/>
          <w:szCs w:val="23"/>
        </w:rPr>
        <w:t>n</w:t>
      </w:r>
      <w:r>
        <w:rPr>
          <w:i/>
          <w:iCs/>
          <w:sz w:val="23"/>
          <w:szCs w:val="23"/>
        </w:rPr>
        <w:t xml:space="preserve"> Diocésaine d'Au</w:t>
      </w:r>
      <w:r w:rsidR="006B4CA1">
        <w:rPr>
          <w:i/>
          <w:iCs/>
          <w:sz w:val="23"/>
          <w:szCs w:val="23"/>
        </w:rPr>
        <w:t>t</w:t>
      </w:r>
      <w:r>
        <w:rPr>
          <w:i/>
          <w:iCs/>
          <w:sz w:val="23"/>
          <w:szCs w:val="23"/>
        </w:rPr>
        <w:t xml:space="preserve">un, </w:t>
      </w:r>
      <w:r>
        <w:rPr>
          <w:sz w:val="21"/>
          <w:szCs w:val="21"/>
        </w:rPr>
        <w:t xml:space="preserve">que </w:t>
      </w:r>
      <w:r>
        <w:rPr>
          <w:i/>
          <w:iCs/>
          <w:sz w:val="23"/>
          <w:szCs w:val="23"/>
        </w:rPr>
        <w:t xml:space="preserve">Monsieur </w:t>
      </w:r>
      <w:r w:rsidR="006B4CA1">
        <w:rPr>
          <w:i/>
          <w:iCs/>
          <w:sz w:val="23"/>
          <w:szCs w:val="23"/>
        </w:rPr>
        <w:t>A......</w:t>
      </w:r>
      <w:r>
        <w:rPr>
          <w:i/>
          <w:iCs/>
          <w:sz w:val="23"/>
          <w:szCs w:val="23"/>
        </w:rPr>
        <w:t xml:space="preserve"> </w:t>
      </w:r>
      <w:r w:rsidR="006B4CA1">
        <w:rPr>
          <w:i/>
          <w:iCs/>
          <w:sz w:val="23"/>
          <w:szCs w:val="23"/>
        </w:rPr>
        <w:t>G…………</w:t>
      </w:r>
      <w:r>
        <w:rPr>
          <w:i/>
          <w:iCs/>
          <w:sz w:val="23"/>
          <w:szCs w:val="23"/>
        </w:rPr>
        <w:t xml:space="preserve"> </w:t>
      </w:r>
      <w:r>
        <w:rPr>
          <w:sz w:val="21"/>
          <w:szCs w:val="21"/>
        </w:rPr>
        <w:t xml:space="preserve">ne rapporte pas au regard de ces textes sa qualité de ministre du culte avant la date retenue et que la Cour de Cassation a retenu que l'affiliation à </w:t>
      </w:r>
      <w:r>
        <w:rPr>
          <w:i/>
          <w:iCs/>
          <w:sz w:val="23"/>
          <w:szCs w:val="23"/>
        </w:rPr>
        <w:t xml:space="preserve">la </w:t>
      </w:r>
      <w:r w:rsidR="006B4CA1">
        <w:rPr>
          <w:i/>
          <w:iCs/>
          <w:sz w:val="23"/>
          <w:szCs w:val="23"/>
        </w:rPr>
        <w:t>CAVIMAC</w:t>
      </w:r>
      <w:r>
        <w:rPr>
          <w:i/>
          <w:iCs/>
          <w:sz w:val="23"/>
          <w:szCs w:val="23"/>
        </w:rPr>
        <w:t xml:space="preserve"> </w:t>
      </w:r>
      <w:r>
        <w:rPr>
          <w:sz w:val="21"/>
          <w:szCs w:val="21"/>
        </w:rPr>
        <w:t>est obligatoire pour un religieux dès le prononcé de· ses pre</w:t>
      </w:r>
      <w:r w:rsidR="006B4CA1">
        <w:rPr>
          <w:sz w:val="21"/>
          <w:szCs w:val="21"/>
        </w:rPr>
        <w:t>mi</w:t>
      </w:r>
      <w:r>
        <w:rPr>
          <w:sz w:val="21"/>
          <w:szCs w:val="21"/>
        </w:rPr>
        <w:t xml:space="preserve">ers </w:t>
      </w:r>
      <w:r w:rsidR="006B4CA1">
        <w:rPr>
          <w:sz w:val="21"/>
          <w:szCs w:val="21"/>
        </w:rPr>
        <w:t>vœux</w:t>
      </w:r>
      <w:r>
        <w:rPr>
          <w:sz w:val="21"/>
          <w:szCs w:val="21"/>
        </w:rPr>
        <w:t xml:space="preserve"> mais non avant et qu'il ne peut bénéficier du minimum contributif. </w:t>
      </w:r>
    </w:p>
    <w:p w14:paraId="19F0C15B" w14:textId="77777777" w:rsidR="00AE4679" w:rsidRDefault="00AE4679">
      <w:pPr>
        <w:pStyle w:val="Style"/>
        <w:framePr w:w="7819" w:h="1396" w:wrap="auto" w:hAnchor="margin" w:x="2536" w:y="3349"/>
        <w:spacing w:line="273" w:lineRule="exact"/>
        <w:ind w:firstLine="676"/>
        <w:jc w:val="both"/>
        <w:rPr>
          <w:sz w:val="21"/>
          <w:szCs w:val="21"/>
        </w:rPr>
      </w:pPr>
      <w:r>
        <w:rPr>
          <w:sz w:val="21"/>
          <w:szCs w:val="21"/>
        </w:rPr>
        <w:t xml:space="preserve">Elle fait valoir que selon </w:t>
      </w:r>
      <w:r w:rsidR="006B4CA1">
        <w:rPr>
          <w:sz w:val="21"/>
          <w:szCs w:val="21"/>
        </w:rPr>
        <w:t>son règlement</w:t>
      </w:r>
      <w:r>
        <w:rPr>
          <w:sz w:val="21"/>
          <w:szCs w:val="21"/>
        </w:rPr>
        <w:t xml:space="preserve"> intérieur, la date d'entrée en ministère est la date de la tonsure soit dans ce cas Juin 1966, considère que la loi a laissé aux diocèse</w:t>
      </w:r>
      <w:r w:rsidR="00755B4A">
        <w:rPr>
          <w:sz w:val="21"/>
          <w:szCs w:val="21"/>
        </w:rPr>
        <w:t>s</w:t>
      </w:r>
      <w:r>
        <w:rPr>
          <w:sz w:val="21"/>
          <w:szCs w:val="21"/>
        </w:rPr>
        <w:t xml:space="preserve"> la latitude de </w:t>
      </w:r>
      <w:r w:rsidR="006B4CA1">
        <w:rPr>
          <w:sz w:val="21"/>
          <w:szCs w:val="21"/>
        </w:rPr>
        <w:t>déterminer</w:t>
      </w:r>
      <w:r>
        <w:rPr>
          <w:sz w:val="21"/>
          <w:szCs w:val="21"/>
        </w:rPr>
        <w:t xml:space="preserve"> la qualité de ministre du culte et qu'en l'occurrence le diocèse d'Autun la subordonne à la tonsure et qu'ainsi </w:t>
      </w:r>
      <w:r>
        <w:rPr>
          <w:i/>
          <w:iCs/>
          <w:sz w:val="23"/>
          <w:szCs w:val="23"/>
        </w:rPr>
        <w:t xml:space="preserve">la </w:t>
      </w:r>
      <w:r w:rsidR="006B4CA1">
        <w:rPr>
          <w:i/>
          <w:iCs/>
          <w:sz w:val="23"/>
          <w:szCs w:val="23"/>
        </w:rPr>
        <w:t>CAVIMAC</w:t>
      </w:r>
      <w:r>
        <w:rPr>
          <w:i/>
          <w:iCs/>
          <w:sz w:val="23"/>
          <w:szCs w:val="23"/>
        </w:rPr>
        <w:t xml:space="preserve"> </w:t>
      </w:r>
      <w:r>
        <w:rPr>
          <w:sz w:val="21"/>
          <w:szCs w:val="21"/>
        </w:rPr>
        <w:t xml:space="preserve">qui relève du régime déclaratif ne peut affilier </w:t>
      </w:r>
      <w:r>
        <w:rPr>
          <w:i/>
          <w:iCs/>
          <w:sz w:val="23"/>
          <w:szCs w:val="23"/>
        </w:rPr>
        <w:t xml:space="preserve">Monsieur </w:t>
      </w:r>
      <w:r w:rsidR="006B4CA1">
        <w:rPr>
          <w:i/>
          <w:iCs/>
          <w:sz w:val="23"/>
          <w:szCs w:val="23"/>
        </w:rPr>
        <w:t>A......</w:t>
      </w:r>
      <w:r>
        <w:rPr>
          <w:i/>
          <w:iCs/>
          <w:sz w:val="23"/>
          <w:szCs w:val="23"/>
        </w:rPr>
        <w:t xml:space="preserve"> </w:t>
      </w:r>
      <w:r w:rsidR="006B4CA1">
        <w:rPr>
          <w:i/>
          <w:iCs/>
          <w:sz w:val="23"/>
          <w:szCs w:val="23"/>
        </w:rPr>
        <w:t>G…………</w:t>
      </w:r>
      <w:r>
        <w:rPr>
          <w:i/>
          <w:iCs/>
          <w:sz w:val="23"/>
          <w:szCs w:val="23"/>
        </w:rPr>
        <w:t xml:space="preserve"> </w:t>
      </w:r>
      <w:r>
        <w:rPr>
          <w:sz w:val="21"/>
          <w:szCs w:val="21"/>
        </w:rPr>
        <w:t xml:space="preserve">avant le 26 Juin 1966. </w:t>
      </w:r>
    </w:p>
    <w:p w14:paraId="44367E40" w14:textId="77777777" w:rsidR="00AE4679" w:rsidRDefault="00AE4679">
      <w:pPr>
        <w:pStyle w:val="Style"/>
        <w:framePr w:w="7819" w:h="878" w:wrap="auto" w:hAnchor="margin" w:x="2536" w:y="5005"/>
        <w:spacing w:line="273" w:lineRule="exact"/>
        <w:ind w:firstLine="676"/>
        <w:jc w:val="both"/>
        <w:rPr>
          <w:sz w:val="21"/>
          <w:szCs w:val="21"/>
        </w:rPr>
      </w:pPr>
      <w:r>
        <w:rPr>
          <w:sz w:val="21"/>
          <w:szCs w:val="21"/>
        </w:rPr>
        <w:t xml:space="preserve">Sur la demande d'application du </w:t>
      </w:r>
      <w:r w:rsidR="006609C2">
        <w:rPr>
          <w:sz w:val="21"/>
          <w:szCs w:val="21"/>
        </w:rPr>
        <w:t>mi</w:t>
      </w:r>
      <w:r>
        <w:rPr>
          <w:sz w:val="21"/>
          <w:szCs w:val="21"/>
        </w:rPr>
        <w:t>nimum contributif, major</w:t>
      </w:r>
      <w:r w:rsidR="006609C2">
        <w:rPr>
          <w:sz w:val="21"/>
          <w:szCs w:val="21"/>
        </w:rPr>
        <w:t>é</w:t>
      </w:r>
      <w:r>
        <w:rPr>
          <w:sz w:val="21"/>
          <w:szCs w:val="21"/>
        </w:rPr>
        <w:t xml:space="preserve"> ou non, elle soutient que les trimestres valorisés gratuitement avant 1979, ne peuvent l'être qu'en fonction du montant maximum de pension et non du minimum contributif. </w:t>
      </w:r>
    </w:p>
    <w:p w14:paraId="79962DF2" w14:textId="77777777" w:rsidR="00AE4679" w:rsidRDefault="006609C2">
      <w:pPr>
        <w:pStyle w:val="Style"/>
        <w:framePr w:w="7819" w:h="799" w:wrap="auto" w:hAnchor="margin" w:x="2536" w:y="6143"/>
        <w:spacing w:line="273" w:lineRule="exact"/>
        <w:ind w:firstLine="676"/>
        <w:jc w:val="both"/>
        <w:rPr>
          <w:sz w:val="21"/>
          <w:szCs w:val="21"/>
        </w:rPr>
      </w:pPr>
      <w:r>
        <w:rPr>
          <w:sz w:val="21"/>
          <w:szCs w:val="21"/>
        </w:rPr>
        <w:t>À</w:t>
      </w:r>
      <w:r w:rsidR="00AE4679">
        <w:rPr>
          <w:sz w:val="21"/>
          <w:szCs w:val="21"/>
        </w:rPr>
        <w:t xml:space="preserve"> l'issue des débats, le Tribunal a demandé aux parties de produire une note en délibéré pour clarifier la notion de </w:t>
      </w:r>
      <w:r w:rsidR="00AE4679">
        <w:rPr>
          <w:i/>
          <w:iCs/>
          <w:sz w:val="22"/>
          <w:szCs w:val="22"/>
        </w:rPr>
        <w:t xml:space="preserve">"collectivité religieuse" </w:t>
      </w:r>
      <w:r w:rsidR="00AE4679">
        <w:rPr>
          <w:sz w:val="21"/>
          <w:szCs w:val="21"/>
        </w:rPr>
        <w:t xml:space="preserve">au sens de l'article </w:t>
      </w:r>
      <w:r>
        <w:rPr>
          <w:sz w:val="21"/>
          <w:szCs w:val="21"/>
        </w:rPr>
        <w:t xml:space="preserve"> L </w:t>
      </w:r>
      <w:r w:rsidR="00AE4679">
        <w:rPr>
          <w:sz w:val="21"/>
          <w:szCs w:val="21"/>
        </w:rPr>
        <w:t xml:space="preserve">382-15 du Code de la Sécurité Sociale. </w:t>
      </w:r>
    </w:p>
    <w:p w14:paraId="116D8ECF" w14:textId="77777777" w:rsidR="00AE4679" w:rsidRDefault="00AE4679">
      <w:pPr>
        <w:pStyle w:val="Style"/>
        <w:framePr w:w="7826" w:h="568" w:wrap="auto" w:hAnchor="margin" w:x="2528" w:y="7252"/>
        <w:spacing w:line="266" w:lineRule="exact"/>
        <w:ind w:left="14" w:right="14" w:firstLine="655"/>
        <w:rPr>
          <w:sz w:val="21"/>
          <w:szCs w:val="21"/>
        </w:rPr>
      </w:pPr>
      <w:r>
        <w:rPr>
          <w:i/>
          <w:iCs/>
          <w:sz w:val="23"/>
          <w:szCs w:val="23"/>
        </w:rPr>
        <w:t xml:space="preserve">Monsieur </w:t>
      </w:r>
      <w:r w:rsidR="00E4315A">
        <w:rPr>
          <w:i/>
          <w:iCs/>
          <w:sz w:val="23"/>
          <w:szCs w:val="23"/>
        </w:rPr>
        <w:t>A........ G............</w:t>
      </w:r>
      <w:r>
        <w:rPr>
          <w:sz w:val="21"/>
          <w:szCs w:val="21"/>
        </w:rPr>
        <w:t>a produit u</w:t>
      </w:r>
      <w:r w:rsidR="006609C2">
        <w:rPr>
          <w:sz w:val="21"/>
          <w:szCs w:val="21"/>
        </w:rPr>
        <w:t>n</w:t>
      </w:r>
      <w:r>
        <w:rPr>
          <w:sz w:val="21"/>
          <w:szCs w:val="21"/>
        </w:rPr>
        <w:t xml:space="preserve">e première note le 5 Octobre, complétée les 15 et 27 Octobre 2009. </w:t>
      </w:r>
    </w:p>
    <w:p w14:paraId="330C5246" w14:textId="77777777" w:rsidR="00AE4679" w:rsidRDefault="00AE4679">
      <w:pPr>
        <w:pStyle w:val="Style"/>
        <w:framePr w:w="7819" w:h="590" w:wrap="auto" w:hAnchor="margin" w:x="2536" w:y="8065"/>
        <w:spacing w:line="266" w:lineRule="exact"/>
        <w:ind w:left="14" w:right="14" w:firstLine="655"/>
        <w:rPr>
          <w:sz w:val="21"/>
          <w:szCs w:val="21"/>
        </w:rPr>
      </w:pPr>
      <w:r>
        <w:rPr>
          <w:i/>
          <w:iCs/>
          <w:sz w:val="23"/>
          <w:szCs w:val="23"/>
        </w:rPr>
        <w:t xml:space="preserve">La </w:t>
      </w:r>
      <w:r w:rsidR="006B4CA1">
        <w:rPr>
          <w:i/>
          <w:iCs/>
          <w:sz w:val="23"/>
          <w:szCs w:val="23"/>
        </w:rPr>
        <w:t>CAVIMAC</w:t>
      </w:r>
      <w:r>
        <w:rPr>
          <w:i/>
          <w:iCs/>
          <w:sz w:val="23"/>
          <w:szCs w:val="23"/>
        </w:rPr>
        <w:t xml:space="preserve"> </w:t>
      </w:r>
      <w:r>
        <w:rPr>
          <w:sz w:val="21"/>
          <w:szCs w:val="21"/>
        </w:rPr>
        <w:t xml:space="preserve">et </w:t>
      </w:r>
      <w:r>
        <w:rPr>
          <w:i/>
          <w:iCs/>
          <w:sz w:val="23"/>
          <w:szCs w:val="23"/>
        </w:rPr>
        <w:t xml:space="preserve">l'Association Diocésaine </w:t>
      </w:r>
      <w:r>
        <w:rPr>
          <w:sz w:val="21"/>
          <w:szCs w:val="21"/>
        </w:rPr>
        <w:t>ont transmis leurs observations</w:t>
      </w:r>
      <w:r w:rsidR="006609C2">
        <w:rPr>
          <w:sz w:val="21"/>
          <w:szCs w:val="21"/>
        </w:rPr>
        <w:t xml:space="preserve"> </w:t>
      </w:r>
      <w:r>
        <w:rPr>
          <w:sz w:val="21"/>
          <w:szCs w:val="21"/>
        </w:rPr>
        <w:t xml:space="preserve">le 19 Octobre 2009, complétées le 4 Novembre 2009 pour l'Association. </w:t>
      </w:r>
    </w:p>
    <w:p w14:paraId="7ABD0E4F" w14:textId="77777777" w:rsidR="00AE4679" w:rsidRDefault="00AE4679">
      <w:pPr>
        <w:pStyle w:val="Style"/>
        <w:framePr w:w="7819" w:h="259" w:wrap="auto" w:hAnchor="margin" w:x="2536" w:y="9052"/>
        <w:spacing w:line="252" w:lineRule="exact"/>
        <w:ind w:left="684"/>
        <w:rPr>
          <w:sz w:val="21"/>
          <w:szCs w:val="21"/>
        </w:rPr>
      </w:pPr>
      <w:r>
        <w:rPr>
          <w:sz w:val="21"/>
          <w:szCs w:val="21"/>
        </w:rPr>
        <w:t xml:space="preserve">L'affaire a été mise en délibéré </w:t>
      </w:r>
      <w:r>
        <w:rPr>
          <w:sz w:val="23"/>
          <w:szCs w:val="23"/>
        </w:rPr>
        <w:t xml:space="preserve">à </w:t>
      </w:r>
      <w:r>
        <w:rPr>
          <w:sz w:val="21"/>
          <w:szCs w:val="21"/>
        </w:rPr>
        <w:t xml:space="preserve">la date du 19 Novembre 2009. </w:t>
      </w:r>
    </w:p>
    <w:p w14:paraId="41DAE675" w14:textId="77777777" w:rsidR="00AE4679" w:rsidRDefault="00AE4679">
      <w:pPr>
        <w:pStyle w:val="Style"/>
        <w:framePr w:w="7826" w:h="295" w:wrap="auto" w:hAnchor="margin" w:x="2528" w:y="9865"/>
        <w:spacing w:line="288" w:lineRule="exact"/>
        <w:ind w:left="7"/>
        <w:rPr>
          <w:rFonts w:ascii="Arial" w:hAnsi="Arial" w:cs="Arial"/>
          <w:b/>
          <w:bCs/>
          <w:i/>
          <w:iCs/>
          <w:w w:val="77"/>
          <w:sz w:val="27"/>
          <w:szCs w:val="27"/>
          <w:u w:val="single"/>
        </w:rPr>
      </w:pPr>
      <w:r>
        <w:rPr>
          <w:rFonts w:ascii="Arial" w:hAnsi="Arial" w:cs="Arial"/>
          <w:b/>
          <w:bCs/>
          <w:i/>
          <w:iCs/>
          <w:w w:val="77"/>
          <w:sz w:val="27"/>
          <w:szCs w:val="27"/>
          <w:u w:val="single"/>
        </w:rPr>
        <w:t xml:space="preserve">MOTIFS DE LA DECISION </w:t>
      </w:r>
    </w:p>
    <w:p w14:paraId="05C7F6CA" w14:textId="77777777" w:rsidR="00AE4679" w:rsidRPr="006609C2" w:rsidRDefault="00AE4679">
      <w:pPr>
        <w:pStyle w:val="Style"/>
        <w:framePr w:w="7819" w:h="252" w:wrap="auto" w:hAnchor="margin" w:x="2536" w:y="10477"/>
        <w:spacing w:line="244" w:lineRule="exact"/>
        <w:ind w:left="669"/>
        <w:rPr>
          <w:b/>
          <w:bCs/>
          <w:i/>
          <w:iCs/>
          <w:sz w:val="23"/>
          <w:szCs w:val="23"/>
          <w:u w:val="single"/>
        </w:rPr>
      </w:pPr>
      <w:r w:rsidRPr="006609C2">
        <w:rPr>
          <w:b/>
          <w:bCs/>
          <w:i/>
          <w:iCs/>
          <w:sz w:val="23"/>
          <w:szCs w:val="23"/>
          <w:u w:val="single"/>
        </w:rPr>
        <w:t xml:space="preserve">Sur la demande de validation de trimestres </w:t>
      </w:r>
    </w:p>
    <w:p w14:paraId="63536684" w14:textId="77777777" w:rsidR="00AE4679" w:rsidRDefault="00AE4679">
      <w:pPr>
        <w:pStyle w:val="Style"/>
        <w:framePr w:w="7819" w:h="871" w:wrap="auto" w:hAnchor="margin" w:x="2536" w:y="11010"/>
        <w:spacing w:line="273" w:lineRule="exact"/>
        <w:ind w:firstLine="676"/>
        <w:jc w:val="both"/>
        <w:rPr>
          <w:sz w:val="21"/>
          <w:szCs w:val="21"/>
        </w:rPr>
      </w:pPr>
      <w:r>
        <w:rPr>
          <w:sz w:val="21"/>
          <w:szCs w:val="21"/>
        </w:rPr>
        <w:t>Selon l'article</w:t>
      </w:r>
      <w:r w:rsidR="006609C2">
        <w:rPr>
          <w:sz w:val="21"/>
          <w:szCs w:val="21"/>
        </w:rPr>
        <w:t xml:space="preserve"> L </w:t>
      </w:r>
      <w:r>
        <w:rPr>
          <w:sz w:val="21"/>
          <w:szCs w:val="21"/>
        </w:rPr>
        <w:t xml:space="preserve">351-1, alinéa </w:t>
      </w:r>
      <w:r w:rsidR="006609C2">
        <w:rPr>
          <w:sz w:val="21"/>
          <w:szCs w:val="21"/>
        </w:rPr>
        <w:t>1</w:t>
      </w:r>
      <w:r>
        <w:rPr>
          <w:sz w:val="21"/>
          <w:szCs w:val="21"/>
        </w:rPr>
        <w:t>, du Code de la Sécurité Sociale l'assurance vieillesse garantit u</w:t>
      </w:r>
      <w:r w:rsidR="006609C2">
        <w:rPr>
          <w:sz w:val="21"/>
          <w:szCs w:val="21"/>
        </w:rPr>
        <w:t>n</w:t>
      </w:r>
      <w:r>
        <w:rPr>
          <w:sz w:val="21"/>
          <w:szCs w:val="21"/>
        </w:rPr>
        <w:t xml:space="preserve">e pension de retraite </w:t>
      </w:r>
      <w:r>
        <w:rPr>
          <w:sz w:val="23"/>
          <w:szCs w:val="23"/>
        </w:rPr>
        <w:t xml:space="preserve">à </w:t>
      </w:r>
      <w:r>
        <w:rPr>
          <w:sz w:val="21"/>
          <w:szCs w:val="21"/>
        </w:rPr>
        <w:t xml:space="preserve">l'assuré qui en demande la liquidation </w:t>
      </w:r>
      <w:r>
        <w:rPr>
          <w:w w:val="87"/>
        </w:rPr>
        <w:t xml:space="preserve">à </w:t>
      </w:r>
      <w:r>
        <w:rPr>
          <w:sz w:val="21"/>
          <w:szCs w:val="21"/>
        </w:rPr>
        <w:t>partir d'un âge dét</w:t>
      </w:r>
      <w:r w:rsidR="006609C2">
        <w:rPr>
          <w:sz w:val="21"/>
          <w:szCs w:val="21"/>
        </w:rPr>
        <w:t>ermi</w:t>
      </w:r>
      <w:r>
        <w:rPr>
          <w:sz w:val="21"/>
          <w:szCs w:val="21"/>
        </w:rPr>
        <w:t xml:space="preserve">né. </w:t>
      </w:r>
    </w:p>
    <w:p w14:paraId="1190CC91" w14:textId="77777777" w:rsidR="00AE4679" w:rsidRDefault="00AE4679">
      <w:pPr>
        <w:pStyle w:val="Style"/>
        <w:framePr w:w="7826" w:h="1396" w:wrap="auto" w:hAnchor="margin" w:x="2528" w:y="12105"/>
        <w:spacing w:line="273" w:lineRule="exact"/>
        <w:ind w:firstLine="676"/>
        <w:jc w:val="both"/>
        <w:rPr>
          <w:sz w:val="21"/>
          <w:szCs w:val="21"/>
        </w:rPr>
      </w:pPr>
      <w:r>
        <w:rPr>
          <w:sz w:val="21"/>
          <w:szCs w:val="21"/>
        </w:rPr>
        <w:t xml:space="preserve">En application de l'article L. 382-15 du même Code </w:t>
      </w:r>
      <w:r>
        <w:rPr>
          <w:i/>
          <w:iCs/>
          <w:sz w:val="22"/>
          <w:szCs w:val="22"/>
        </w:rPr>
        <w:t>les ministres des cul</w:t>
      </w:r>
      <w:r w:rsidR="006609C2">
        <w:rPr>
          <w:i/>
          <w:iCs/>
          <w:sz w:val="22"/>
          <w:szCs w:val="22"/>
        </w:rPr>
        <w:t>t</w:t>
      </w:r>
      <w:r>
        <w:rPr>
          <w:i/>
          <w:iCs/>
          <w:sz w:val="22"/>
          <w:szCs w:val="22"/>
        </w:rPr>
        <w:t xml:space="preserve">es el les membres des congrégations et collectivités religieuses </w:t>
      </w:r>
      <w:r>
        <w:rPr>
          <w:sz w:val="22"/>
          <w:szCs w:val="22"/>
        </w:rPr>
        <w:t>(</w:t>
      </w:r>
      <w:r w:rsidR="006609C2">
        <w:rPr>
          <w:sz w:val="22"/>
          <w:szCs w:val="22"/>
        </w:rPr>
        <w:t>…</w:t>
      </w:r>
      <w:r>
        <w:rPr>
          <w:sz w:val="22"/>
          <w:szCs w:val="22"/>
        </w:rPr>
        <w:t xml:space="preserve">) </w:t>
      </w:r>
      <w:r>
        <w:rPr>
          <w:sz w:val="21"/>
          <w:szCs w:val="21"/>
        </w:rPr>
        <w:t xml:space="preserve">qui ne relèvent pas, à titre obligatoire d'un autre régime de base de Sécurité Sociale, relèvent du régime général de Sécurité Sociale ; l'affiliation étant selon l'alinéa 2 prononcée par l'organisme prévu </w:t>
      </w:r>
      <w:r>
        <w:rPr>
          <w:sz w:val="23"/>
          <w:szCs w:val="23"/>
        </w:rPr>
        <w:t xml:space="preserve">à </w:t>
      </w:r>
      <w:r>
        <w:rPr>
          <w:sz w:val="21"/>
          <w:szCs w:val="21"/>
        </w:rPr>
        <w:t xml:space="preserve">l'article L. 382-17 </w:t>
      </w:r>
      <w:r w:rsidR="006609C2">
        <w:rPr>
          <w:sz w:val="21"/>
          <w:szCs w:val="21"/>
        </w:rPr>
        <w:t>(l</w:t>
      </w:r>
      <w:r>
        <w:rPr>
          <w:sz w:val="21"/>
          <w:szCs w:val="21"/>
        </w:rPr>
        <w:t xml:space="preserve">a CAVIMAC). </w:t>
      </w:r>
    </w:p>
    <w:p w14:paraId="7B049EC1" w14:textId="77777777" w:rsidR="00AE4679" w:rsidRDefault="00AE4679">
      <w:pPr>
        <w:pStyle w:val="Style"/>
        <w:framePr w:w="194" w:h="237" w:wrap="auto" w:hAnchor="margin" w:x="1" w:y="15201"/>
        <w:spacing w:line="345" w:lineRule="exact"/>
        <w:ind w:left="14"/>
        <w:rPr>
          <w:rFonts w:ascii="Arial" w:hAnsi="Arial" w:cs="Arial"/>
          <w:w w:val="50"/>
          <w:sz w:val="31"/>
          <w:szCs w:val="31"/>
        </w:rPr>
      </w:pPr>
    </w:p>
    <w:p w14:paraId="7B4B4846" w14:textId="77777777" w:rsidR="00AE4679" w:rsidRDefault="00AE4679">
      <w:pPr>
        <w:pStyle w:val="Style"/>
        <w:rPr>
          <w:rFonts w:ascii="Arial" w:hAnsi="Arial" w:cs="Arial"/>
          <w:sz w:val="31"/>
          <w:szCs w:val="31"/>
        </w:rPr>
        <w:sectPr w:rsidR="00AE4679">
          <w:pgSz w:w="11907" w:h="16840"/>
          <w:pgMar w:top="734" w:right="985" w:bottom="360" w:left="561" w:header="720" w:footer="720" w:gutter="0"/>
          <w:cols w:space="720"/>
          <w:noEndnote/>
        </w:sectPr>
      </w:pPr>
    </w:p>
    <w:p w14:paraId="12209081" w14:textId="77777777" w:rsidR="00AE4679" w:rsidRDefault="00AE4679">
      <w:pPr>
        <w:pStyle w:val="Style"/>
        <w:rPr>
          <w:rFonts w:ascii="Arial" w:hAnsi="Arial" w:cs="Arial"/>
          <w:sz w:val="2"/>
          <w:szCs w:val="2"/>
        </w:rPr>
      </w:pPr>
    </w:p>
    <w:p w14:paraId="06546E12" w14:textId="77777777" w:rsidR="00AE4679" w:rsidRDefault="00AE4679">
      <w:pPr>
        <w:pStyle w:val="Style"/>
        <w:framePr w:w="86" w:h="187" w:wrap="auto" w:hAnchor="margin" w:x="11139" w:y="1"/>
        <w:spacing w:line="187" w:lineRule="exact"/>
        <w:ind w:left="14"/>
        <w:rPr>
          <w:w w:val="200"/>
          <w:sz w:val="17"/>
          <w:szCs w:val="17"/>
        </w:rPr>
      </w:pPr>
      <w:r>
        <w:rPr>
          <w:w w:val="200"/>
          <w:sz w:val="17"/>
          <w:szCs w:val="17"/>
        </w:rPr>
        <w:t xml:space="preserve">: </w:t>
      </w:r>
    </w:p>
    <w:p w14:paraId="700F6DC5" w14:textId="77777777" w:rsidR="00AE4679" w:rsidRDefault="00AE4679">
      <w:pPr>
        <w:pStyle w:val="Style"/>
        <w:framePr w:w="7812" w:h="252" w:wrap="auto" w:hAnchor="margin" w:x="2665" w:y="721"/>
        <w:spacing w:line="259" w:lineRule="exact"/>
        <w:ind w:left="4125"/>
        <w:rPr>
          <w:sz w:val="23"/>
          <w:szCs w:val="23"/>
        </w:rPr>
      </w:pPr>
      <w:r>
        <w:rPr>
          <w:sz w:val="23"/>
          <w:szCs w:val="23"/>
        </w:rPr>
        <w:t xml:space="preserve">- 6 - </w:t>
      </w:r>
    </w:p>
    <w:p w14:paraId="1AF3187A" w14:textId="77777777" w:rsidR="00AE4679" w:rsidRDefault="00AE4679">
      <w:pPr>
        <w:pStyle w:val="Style"/>
        <w:framePr w:w="7848" w:h="1447" w:wrap="auto" w:hAnchor="margin" w:x="2665" w:y="1578"/>
        <w:spacing w:line="273" w:lineRule="exact"/>
        <w:ind w:right="21" w:firstLine="676"/>
        <w:jc w:val="both"/>
        <w:rPr>
          <w:sz w:val="21"/>
          <w:szCs w:val="21"/>
        </w:rPr>
      </w:pPr>
      <w:r>
        <w:rPr>
          <w:sz w:val="21"/>
          <w:szCs w:val="21"/>
        </w:rPr>
        <w:t>Selon l'article L. 382-27 (sous</w:t>
      </w:r>
      <w:r w:rsidR="005853C5">
        <w:rPr>
          <w:sz w:val="21"/>
          <w:szCs w:val="21"/>
        </w:rPr>
        <w:t>-</w:t>
      </w:r>
      <w:r>
        <w:rPr>
          <w:sz w:val="21"/>
          <w:szCs w:val="21"/>
        </w:rPr>
        <w:t xml:space="preserve">section 4 assurance vieillesse) les personnes qui ont exercé des activités mentionnées </w:t>
      </w:r>
      <w:r>
        <w:rPr>
          <w:w w:val="85"/>
          <w:sz w:val="25"/>
          <w:szCs w:val="25"/>
        </w:rPr>
        <w:t xml:space="preserve">à </w:t>
      </w:r>
      <w:r>
        <w:rPr>
          <w:sz w:val="21"/>
          <w:szCs w:val="21"/>
        </w:rPr>
        <w:t>l'article L. 382-15 reçoivent une pension dans les conditions des articles L. 351-1 et suivants du</w:t>
      </w:r>
      <w:r w:rsidR="005853C5">
        <w:rPr>
          <w:sz w:val="21"/>
          <w:szCs w:val="21"/>
        </w:rPr>
        <w:t xml:space="preserve"> </w:t>
      </w:r>
      <w:r>
        <w:rPr>
          <w:sz w:val="21"/>
          <w:szCs w:val="21"/>
        </w:rPr>
        <w:t xml:space="preserve">code et les prestations afférentes aux périodes antérieures au </w:t>
      </w:r>
      <w:r w:rsidR="005853C5">
        <w:rPr>
          <w:sz w:val="21"/>
          <w:szCs w:val="21"/>
        </w:rPr>
        <w:t>1</w:t>
      </w:r>
      <w:r w:rsidR="005853C5" w:rsidRPr="005853C5">
        <w:rPr>
          <w:sz w:val="21"/>
          <w:szCs w:val="21"/>
          <w:vertAlign w:val="superscript"/>
        </w:rPr>
        <w:t>er</w:t>
      </w:r>
      <w:r w:rsidR="005853C5">
        <w:rPr>
          <w:sz w:val="21"/>
          <w:szCs w:val="21"/>
        </w:rPr>
        <w:t xml:space="preserve"> </w:t>
      </w:r>
      <w:r>
        <w:rPr>
          <w:sz w:val="21"/>
          <w:szCs w:val="21"/>
        </w:rPr>
        <w:t>Janvier 1998 sont liquidées dans .les conditions législatives et régle</w:t>
      </w:r>
      <w:r w:rsidR="005853C5">
        <w:rPr>
          <w:sz w:val="21"/>
          <w:szCs w:val="21"/>
        </w:rPr>
        <w:t>m</w:t>
      </w:r>
      <w:r>
        <w:rPr>
          <w:sz w:val="21"/>
          <w:szCs w:val="21"/>
        </w:rPr>
        <w:t xml:space="preserve">entaires en vigueur au 31 Décembre 1997 sous réserve d'adaptation par décret. </w:t>
      </w:r>
    </w:p>
    <w:p w14:paraId="7AFEC82C" w14:textId="77777777" w:rsidR="00AE4679" w:rsidRDefault="00AE4679">
      <w:pPr>
        <w:pStyle w:val="Style"/>
        <w:framePr w:w="7833" w:h="1144" w:wrap="auto" w:hAnchor="margin" w:x="2665" w:y="3241"/>
        <w:spacing w:line="273" w:lineRule="exact"/>
        <w:ind w:right="21" w:firstLine="676"/>
        <w:jc w:val="both"/>
        <w:rPr>
          <w:i/>
          <w:iCs/>
          <w:sz w:val="21"/>
          <w:szCs w:val="21"/>
        </w:rPr>
      </w:pPr>
      <w:r>
        <w:rPr>
          <w:sz w:val="21"/>
          <w:szCs w:val="21"/>
        </w:rPr>
        <w:t>L'article D.</w:t>
      </w:r>
      <w:r w:rsidR="005853C5">
        <w:rPr>
          <w:sz w:val="21"/>
          <w:szCs w:val="21"/>
        </w:rPr>
        <w:t xml:space="preserve"> 721-1 </w:t>
      </w:r>
      <w:r>
        <w:rPr>
          <w:sz w:val="21"/>
          <w:szCs w:val="21"/>
        </w:rPr>
        <w:t>(abrogé par décret du l7</w:t>
      </w:r>
      <w:r w:rsidR="005853C5">
        <w:rPr>
          <w:sz w:val="21"/>
          <w:szCs w:val="21"/>
        </w:rPr>
        <w:t xml:space="preserve"> </w:t>
      </w:r>
      <w:r>
        <w:rPr>
          <w:sz w:val="21"/>
          <w:szCs w:val="21"/>
        </w:rPr>
        <w:t xml:space="preserve">Juin 1998) précisait que sont prises en compte pour l'ouverture du droit et le calcul de la pension les périodes d'exercice d'activités accomplies antérieurement au </w:t>
      </w:r>
      <w:r w:rsidR="005853C5">
        <w:rPr>
          <w:sz w:val="21"/>
          <w:szCs w:val="21"/>
        </w:rPr>
        <w:t>1</w:t>
      </w:r>
      <w:r w:rsidR="005853C5" w:rsidRPr="005853C5">
        <w:rPr>
          <w:sz w:val="21"/>
          <w:szCs w:val="21"/>
          <w:vertAlign w:val="superscript"/>
        </w:rPr>
        <w:t>er</w:t>
      </w:r>
      <w:r w:rsidR="005853C5">
        <w:rPr>
          <w:sz w:val="21"/>
          <w:szCs w:val="21"/>
        </w:rPr>
        <w:t xml:space="preserve"> </w:t>
      </w:r>
      <w:r>
        <w:rPr>
          <w:sz w:val="21"/>
          <w:szCs w:val="21"/>
        </w:rPr>
        <w:t xml:space="preserve">Janvier 1979 en qualité de </w:t>
      </w:r>
      <w:r>
        <w:rPr>
          <w:i/>
          <w:iCs/>
          <w:sz w:val="21"/>
          <w:szCs w:val="21"/>
        </w:rPr>
        <w:t xml:space="preserve">ministre d'un culte ou de membre d'une congrégation ou collectivité religieuse. </w:t>
      </w:r>
    </w:p>
    <w:p w14:paraId="1B52479B" w14:textId="77777777" w:rsidR="00AE4679" w:rsidRDefault="005853C5">
      <w:pPr>
        <w:pStyle w:val="Style"/>
        <w:framePr w:w="7812" w:h="1411" w:wrap="auto" w:hAnchor="margin" w:x="2665" w:y="4616"/>
        <w:spacing w:line="273" w:lineRule="exact"/>
        <w:ind w:right="21" w:firstLine="676"/>
        <w:jc w:val="both"/>
        <w:rPr>
          <w:sz w:val="21"/>
          <w:szCs w:val="21"/>
        </w:rPr>
      </w:pPr>
      <w:r>
        <w:rPr>
          <w:sz w:val="21"/>
          <w:szCs w:val="21"/>
        </w:rPr>
        <w:t>Il</w:t>
      </w:r>
      <w:r w:rsidR="00AE4679">
        <w:rPr>
          <w:sz w:val="21"/>
          <w:szCs w:val="21"/>
        </w:rPr>
        <w:t xml:space="preserve"> n'est pas douteux, contrairement </w:t>
      </w:r>
      <w:r w:rsidR="00AE4679" w:rsidRPr="005853C5">
        <w:rPr>
          <w:sz w:val="21"/>
          <w:szCs w:val="21"/>
        </w:rPr>
        <w:t>à</w:t>
      </w:r>
      <w:r w:rsidR="00AE4679">
        <w:rPr>
          <w:sz w:val="23"/>
          <w:szCs w:val="23"/>
        </w:rPr>
        <w:t xml:space="preserve"> </w:t>
      </w:r>
      <w:r w:rsidR="00AE4679">
        <w:rPr>
          <w:sz w:val="21"/>
          <w:szCs w:val="21"/>
        </w:rPr>
        <w:t xml:space="preserve">ce que soutient </w:t>
      </w:r>
      <w:r w:rsidR="00AE4679">
        <w:rPr>
          <w:i/>
          <w:iCs/>
        </w:rPr>
        <w:t xml:space="preserve">Monsieur </w:t>
      </w:r>
      <w:r w:rsidR="00E4315A">
        <w:rPr>
          <w:i/>
          <w:iCs/>
        </w:rPr>
        <w:t>A........ G............</w:t>
      </w:r>
      <w:r w:rsidR="00AE4679">
        <w:rPr>
          <w:sz w:val="21"/>
          <w:szCs w:val="21"/>
        </w:rPr>
        <w:t xml:space="preserve">que le terme de ministre du culte ne peut concerner qu'un membre de l'église catholique ayant qualité pour exercer des fonctions sacerdotales et non les impétrants en formation même si, dans le cadre de celle-ci, ils s'entrainent progressivement </w:t>
      </w:r>
      <w:r w:rsidR="00AE4679">
        <w:rPr>
          <w:sz w:val="23"/>
          <w:szCs w:val="23"/>
        </w:rPr>
        <w:t xml:space="preserve">à </w:t>
      </w:r>
      <w:r w:rsidR="00AE4679">
        <w:rPr>
          <w:sz w:val="21"/>
          <w:szCs w:val="21"/>
        </w:rPr>
        <w:t xml:space="preserve">leur future fonction. </w:t>
      </w:r>
    </w:p>
    <w:p w14:paraId="3E91D675" w14:textId="77777777" w:rsidR="00AE4679" w:rsidRDefault="00AE4679">
      <w:pPr>
        <w:pStyle w:val="Style"/>
        <w:framePr w:w="7812" w:h="583" w:wrap="auto" w:hAnchor="margin" w:x="2665" w:y="6294"/>
        <w:spacing w:line="259" w:lineRule="exact"/>
        <w:ind w:left="28" w:right="7" w:firstLine="669"/>
        <w:rPr>
          <w:sz w:val="21"/>
          <w:szCs w:val="21"/>
        </w:rPr>
      </w:pPr>
      <w:r>
        <w:rPr>
          <w:i/>
          <w:iCs/>
          <w:sz w:val="21"/>
          <w:szCs w:val="21"/>
        </w:rPr>
        <w:t>M</w:t>
      </w:r>
      <w:r w:rsidR="005853C5">
        <w:rPr>
          <w:i/>
          <w:iCs/>
          <w:sz w:val="21"/>
          <w:szCs w:val="21"/>
        </w:rPr>
        <w:t>on</w:t>
      </w:r>
      <w:r>
        <w:rPr>
          <w:i/>
          <w:iCs/>
          <w:sz w:val="21"/>
          <w:szCs w:val="21"/>
        </w:rPr>
        <w:t xml:space="preserve">sieur </w:t>
      </w:r>
      <w:r>
        <w:rPr>
          <w:i/>
          <w:iCs/>
          <w:sz w:val="23"/>
          <w:szCs w:val="23"/>
        </w:rPr>
        <w:t>A</w:t>
      </w:r>
      <w:r w:rsidR="005853C5">
        <w:rPr>
          <w:i/>
          <w:iCs/>
          <w:sz w:val="23"/>
          <w:szCs w:val="23"/>
        </w:rPr>
        <w:t>……</w:t>
      </w:r>
      <w:r>
        <w:rPr>
          <w:i/>
          <w:iCs/>
          <w:sz w:val="23"/>
          <w:szCs w:val="23"/>
        </w:rPr>
        <w:t xml:space="preserve"> </w:t>
      </w:r>
      <w:r w:rsidR="005853C5">
        <w:rPr>
          <w:i/>
          <w:iCs/>
          <w:sz w:val="23"/>
          <w:szCs w:val="23"/>
        </w:rPr>
        <w:t>G............</w:t>
      </w:r>
      <w:r>
        <w:rPr>
          <w:i/>
          <w:iCs/>
          <w:sz w:val="23"/>
          <w:szCs w:val="23"/>
        </w:rPr>
        <w:t xml:space="preserve"> </w:t>
      </w:r>
      <w:r>
        <w:rPr>
          <w:sz w:val="21"/>
          <w:szCs w:val="21"/>
        </w:rPr>
        <w:t>ne soutient pas avoir été membre d'</w:t>
      </w:r>
      <w:r w:rsidR="005853C5">
        <w:rPr>
          <w:sz w:val="21"/>
          <w:szCs w:val="21"/>
        </w:rPr>
        <w:t>u</w:t>
      </w:r>
      <w:r>
        <w:rPr>
          <w:sz w:val="21"/>
          <w:szCs w:val="21"/>
        </w:rPr>
        <w:t xml:space="preserve">ne congrégation religieuse qui répond </w:t>
      </w:r>
      <w:r>
        <w:rPr>
          <w:sz w:val="23"/>
          <w:szCs w:val="23"/>
        </w:rPr>
        <w:t xml:space="preserve">à </w:t>
      </w:r>
      <w:r>
        <w:rPr>
          <w:sz w:val="21"/>
          <w:szCs w:val="21"/>
        </w:rPr>
        <w:t xml:space="preserve">une définition précise. </w:t>
      </w:r>
    </w:p>
    <w:p w14:paraId="7BDD157A" w14:textId="77777777" w:rsidR="00AE4679" w:rsidRDefault="00AE4679">
      <w:pPr>
        <w:pStyle w:val="Style"/>
        <w:framePr w:w="7812" w:h="878" w:wrap="auto" w:hAnchor="margin" w:x="2665" w:y="7122"/>
        <w:spacing w:line="273" w:lineRule="exact"/>
        <w:ind w:right="21" w:firstLine="676"/>
        <w:jc w:val="both"/>
        <w:rPr>
          <w:sz w:val="21"/>
          <w:szCs w:val="21"/>
        </w:rPr>
      </w:pPr>
      <w:r>
        <w:rPr>
          <w:sz w:val="21"/>
          <w:szCs w:val="21"/>
        </w:rPr>
        <w:t>Tout au plus peut</w:t>
      </w:r>
      <w:r w:rsidR="005853C5">
        <w:rPr>
          <w:sz w:val="21"/>
          <w:szCs w:val="21"/>
        </w:rPr>
        <w:t>-</w:t>
      </w:r>
      <w:r>
        <w:rPr>
          <w:sz w:val="21"/>
          <w:szCs w:val="21"/>
        </w:rPr>
        <w:t xml:space="preserve">il bénéficier de ces dispositions en qualité de membre d'une collectivité religieuse dont il soutient qu'au regard des débats parlementaires ayant conduit à l'élaboration de la loi elles s'appliquent à sa situation. </w:t>
      </w:r>
    </w:p>
    <w:p w14:paraId="6B8DD464" w14:textId="77777777" w:rsidR="00AE4679" w:rsidRDefault="00AE4679">
      <w:pPr>
        <w:pStyle w:val="Style"/>
        <w:framePr w:w="7812" w:h="842" w:wrap="auto" w:hAnchor="margin" w:x="2665" w:y="8252"/>
        <w:spacing w:line="273" w:lineRule="exact"/>
        <w:ind w:right="21" w:firstLine="676"/>
        <w:jc w:val="both"/>
        <w:rPr>
          <w:sz w:val="21"/>
          <w:szCs w:val="21"/>
        </w:rPr>
      </w:pPr>
      <w:r>
        <w:rPr>
          <w:sz w:val="21"/>
          <w:szCs w:val="21"/>
        </w:rPr>
        <w:t>Il résulte des explications des parties, conformes sur ce point, que la collectivité religieuse ne recouvre pas une notion précisément définie dans la religion catholique, comme juridique, à l'inverse du terme de ministre du culte et de celui d</w:t>
      </w:r>
      <w:r w:rsidR="005853C5">
        <w:rPr>
          <w:sz w:val="21"/>
          <w:szCs w:val="21"/>
        </w:rPr>
        <w:t xml:space="preserve">e </w:t>
      </w:r>
      <w:r>
        <w:rPr>
          <w:sz w:val="21"/>
          <w:szCs w:val="21"/>
        </w:rPr>
        <w:t xml:space="preserve">congrégation. </w:t>
      </w:r>
    </w:p>
    <w:p w14:paraId="3B19EFE6" w14:textId="77777777" w:rsidR="00AE4679" w:rsidRDefault="00AE4679">
      <w:pPr>
        <w:pStyle w:val="Style"/>
        <w:framePr w:w="7819" w:h="1915" w:wrap="auto" w:hAnchor="margin" w:x="2658" w:y="9354"/>
        <w:spacing w:line="273" w:lineRule="exact"/>
        <w:ind w:right="21" w:firstLine="676"/>
        <w:jc w:val="both"/>
        <w:rPr>
          <w:sz w:val="21"/>
          <w:szCs w:val="21"/>
        </w:rPr>
      </w:pPr>
      <w:r>
        <w:rPr>
          <w:sz w:val="21"/>
          <w:szCs w:val="21"/>
        </w:rPr>
        <w:t>De la lecture des débats parlementaires, largement développés et invoqués par les parties, il ressort que le législateur, bien que respectant le principe de laïcité et la loi de séparation de l'</w:t>
      </w:r>
      <w:r w:rsidR="005853C5">
        <w:rPr>
          <w:sz w:val="21"/>
          <w:szCs w:val="21"/>
        </w:rPr>
        <w:t>Église</w:t>
      </w:r>
      <w:r>
        <w:rPr>
          <w:sz w:val="21"/>
          <w:szCs w:val="21"/>
        </w:rPr>
        <w:t xml:space="preserve"> et de l'</w:t>
      </w:r>
      <w:r w:rsidR="005853C5">
        <w:rPr>
          <w:sz w:val="21"/>
          <w:szCs w:val="21"/>
        </w:rPr>
        <w:t>État</w:t>
      </w:r>
      <w:r>
        <w:rPr>
          <w:sz w:val="21"/>
          <w:szCs w:val="21"/>
        </w:rPr>
        <w:t>, a ent</w:t>
      </w:r>
      <w:r w:rsidR="005853C5">
        <w:rPr>
          <w:sz w:val="21"/>
          <w:szCs w:val="21"/>
        </w:rPr>
        <w:t>e</w:t>
      </w:r>
      <w:r>
        <w:rPr>
          <w:sz w:val="21"/>
          <w:szCs w:val="21"/>
        </w:rPr>
        <w:t xml:space="preserve">ndu, après négociation et discussion avec les représentants institutionnels des cultes en vigueur en France mais au regard du principe de la solidarité nationale, ouvrir le bénéfice de l'assurance vieillesse obligatoire </w:t>
      </w:r>
      <w:r>
        <w:rPr>
          <w:sz w:val="23"/>
          <w:szCs w:val="23"/>
        </w:rPr>
        <w:t xml:space="preserve">à </w:t>
      </w:r>
      <w:r>
        <w:rPr>
          <w:sz w:val="21"/>
          <w:szCs w:val="21"/>
        </w:rPr>
        <w:t xml:space="preserve">ceux qui n'en bénéficiaient pas au regard de leur affiliation religieuse en l'absence de revenus salariaux ou libéraux. </w:t>
      </w:r>
    </w:p>
    <w:p w14:paraId="6D150FDC" w14:textId="77777777" w:rsidR="00AE4679" w:rsidRDefault="00AE4679">
      <w:pPr>
        <w:pStyle w:val="Style"/>
        <w:framePr w:w="7826" w:h="1101" w:wrap="auto" w:hAnchor="margin" w:x="2650" w:y="11579"/>
        <w:spacing w:line="273" w:lineRule="exact"/>
        <w:ind w:right="21" w:firstLine="676"/>
        <w:jc w:val="both"/>
        <w:rPr>
          <w:sz w:val="21"/>
          <w:szCs w:val="21"/>
        </w:rPr>
      </w:pPr>
      <w:r>
        <w:rPr>
          <w:sz w:val="21"/>
          <w:szCs w:val="21"/>
        </w:rPr>
        <w:t xml:space="preserve">Le principe maintes fois rappelé par les rapporteurs ainsi que par le ministre était celui de solidarité et d'application des règles de l'assurance vieillesse </w:t>
      </w:r>
      <w:r>
        <w:rPr>
          <w:w w:val="108"/>
          <w:sz w:val="22"/>
          <w:szCs w:val="22"/>
        </w:rPr>
        <w:t xml:space="preserve">à </w:t>
      </w:r>
      <w:r>
        <w:rPr>
          <w:sz w:val="21"/>
          <w:szCs w:val="21"/>
        </w:rPr>
        <w:t xml:space="preserve">ceux qui n'en bénéficiaient jusqu'alors pas de manière à rapprocher leur régime de celui des laïcs dans le cadre de la généralisation de la loi sur la Sécurité Sociale. </w:t>
      </w:r>
    </w:p>
    <w:p w14:paraId="5C0E6BCC" w14:textId="77777777" w:rsidR="00AE4679" w:rsidRDefault="00AE4679">
      <w:pPr>
        <w:pStyle w:val="Style"/>
        <w:framePr w:w="7819" w:h="828" w:wrap="auto" w:hAnchor="margin" w:x="2658" w:y="12925"/>
        <w:spacing w:line="273" w:lineRule="exact"/>
        <w:ind w:right="21" w:firstLine="676"/>
        <w:jc w:val="both"/>
        <w:rPr>
          <w:sz w:val="21"/>
          <w:szCs w:val="21"/>
        </w:rPr>
      </w:pPr>
      <w:r>
        <w:rPr>
          <w:sz w:val="21"/>
          <w:szCs w:val="21"/>
        </w:rPr>
        <w:t xml:space="preserve">Les dispositions légales ont repris le terme de </w:t>
      </w:r>
      <w:r>
        <w:rPr>
          <w:i/>
          <w:iCs/>
          <w:sz w:val="21"/>
          <w:szCs w:val="21"/>
        </w:rPr>
        <w:t xml:space="preserve">"collectivité religieuse" </w:t>
      </w:r>
      <w:r>
        <w:rPr>
          <w:sz w:val="21"/>
          <w:szCs w:val="21"/>
        </w:rPr>
        <w:t xml:space="preserve">afin que bénéficient de cette assurance ceux que les vocables de ministre du culte ou membres des congrégations religieuses ne représentaient pas, au besoin dans d'autres religions. </w:t>
      </w:r>
    </w:p>
    <w:p w14:paraId="304A5B22" w14:textId="77777777" w:rsidR="00AE4679" w:rsidRDefault="00AE4679">
      <w:pPr>
        <w:pStyle w:val="Style"/>
        <w:framePr w:w="194" w:h="237" w:wrap="auto" w:hAnchor="margin" w:x="1" w:y="15899"/>
        <w:spacing w:line="345" w:lineRule="exact"/>
        <w:ind w:left="14"/>
        <w:rPr>
          <w:rFonts w:ascii="Arial" w:hAnsi="Arial" w:cs="Arial"/>
          <w:w w:val="50"/>
          <w:sz w:val="31"/>
          <w:szCs w:val="31"/>
        </w:rPr>
      </w:pPr>
    </w:p>
    <w:p w14:paraId="2F970204" w14:textId="77777777" w:rsidR="00AE4679" w:rsidRDefault="00AE4679">
      <w:pPr>
        <w:pStyle w:val="Style"/>
        <w:rPr>
          <w:rFonts w:ascii="Arial" w:hAnsi="Arial" w:cs="Arial"/>
          <w:sz w:val="31"/>
          <w:szCs w:val="31"/>
        </w:rPr>
        <w:sectPr w:rsidR="00AE4679">
          <w:pgSz w:w="12241" w:h="20162"/>
          <w:pgMar w:top="360" w:right="505" w:bottom="360" w:left="511" w:header="720" w:footer="720" w:gutter="0"/>
          <w:cols w:space="720"/>
          <w:noEndnote/>
        </w:sectPr>
      </w:pPr>
    </w:p>
    <w:p w14:paraId="4F35250D" w14:textId="77777777" w:rsidR="00AE4679" w:rsidRDefault="00AE4679">
      <w:pPr>
        <w:pStyle w:val="Style"/>
        <w:rPr>
          <w:rFonts w:ascii="Arial" w:hAnsi="Arial" w:cs="Arial"/>
          <w:sz w:val="2"/>
          <w:szCs w:val="2"/>
        </w:rPr>
      </w:pPr>
    </w:p>
    <w:p w14:paraId="44DB3625" w14:textId="77777777" w:rsidR="00AE4679" w:rsidRDefault="00AE4679">
      <w:pPr>
        <w:pStyle w:val="Style"/>
        <w:framePr w:w="7819" w:h="252" w:wrap="auto" w:hAnchor="margin" w:x="2557" w:y="1"/>
        <w:spacing w:line="252" w:lineRule="exact"/>
        <w:ind w:left="3765"/>
        <w:rPr>
          <w:sz w:val="23"/>
          <w:szCs w:val="23"/>
        </w:rPr>
      </w:pPr>
      <w:r>
        <w:rPr>
          <w:sz w:val="23"/>
          <w:szCs w:val="23"/>
        </w:rPr>
        <w:t xml:space="preserve">- 7 - </w:t>
      </w:r>
    </w:p>
    <w:p w14:paraId="28B8FBCA" w14:textId="77777777" w:rsidR="00AE4679" w:rsidRDefault="00AE4679">
      <w:pPr>
        <w:pStyle w:val="Style"/>
        <w:framePr w:w="7826" w:h="842" w:wrap="auto" w:hAnchor="margin" w:x="2557" w:y="851"/>
        <w:spacing w:line="273" w:lineRule="exact"/>
        <w:ind w:left="7" w:firstLine="691"/>
        <w:jc w:val="both"/>
        <w:rPr>
          <w:sz w:val="21"/>
          <w:szCs w:val="21"/>
        </w:rPr>
      </w:pPr>
      <w:r>
        <w:rPr>
          <w:sz w:val="21"/>
          <w:szCs w:val="21"/>
        </w:rPr>
        <w:t xml:space="preserve">Le Grand séminaire d'Autun est une institution rattachée au diocèse d'Autun dépendant de </w:t>
      </w:r>
      <w:r w:rsidR="00D14F9B">
        <w:rPr>
          <w:i/>
          <w:iCs/>
          <w:sz w:val="22"/>
          <w:szCs w:val="22"/>
        </w:rPr>
        <w:t>l</w:t>
      </w:r>
      <w:r>
        <w:rPr>
          <w:i/>
          <w:iCs/>
          <w:sz w:val="22"/>
          <w:szCs w:val="22"/>
        </w:rPr>
        <w:t xml:space="preserve">'Association Diocésaine d'Autun </w:t>
      </w:r>
      <w:r>
        <w:rPr>
          <w:sz w:val="21"/>
          <w:szCs w:val="21"/>
        </w:rPr>
        <w:t xml:space="preserve">dont l'objet est de préparer des futurs </w:t>
      </w:r>
    </w:p>
    <w:p w14:paraId="5BA03FC2" w14:textId="77777777" w:rsidR="00AE4679" w:rsidRDefault="00AE4679">
      <w:pPr>
        <w:pStyle w:val="Style"/>
        <w:framePr w:w="7826" w:h="842" w:wrap="auto" w:hAnchor="margin" w:x="2557" w:y="851"/>
        <w:tabs>
          <w:tab w:val="left" w:pos="4348"/>
        </w:tabs>
        <w:spacing w:line="280" w:lineRule="exact"/>
        <w:rPr>
          <w:sz w:val="21"/>
          <w:szCs w:val="21"/>
        </w:rPr>
      </w:pPr>
      <w:r>
        <w:rPr>
          <w:sz w:val="21"/>
          <w:szCs w:val="21"/>
        </w:rPr>
        <w:t xml:space="preserve">ministres du culte </w:t>
      </w:r>
      <w:r>
        <w:rPr>
          <w:sz w:val="23"/>
          <w:szCs w:val="23"/>
        </w:rPr>
        <w:t xml:space="preserve">à </w:t>
      </w:r>
      <w:r>
        <w:rPr>
          <w:sz w:val="21"/>
          <w:szCs w:val="21"/>
        </w:rPr>
        <w:t xml:space="preserve">remplir leur fonction. </w:t>
      </w:r>
    </w:p>
    <w:p w14:paraId="2DBAEB57" w14:textId="77777777" w:rsidR="00AE4679" w:rsidRDefault="00AE4679">
      <w:pPr>
        <w:pStyle w:val="Style"/>
        <w:framePr w:w="7826" w:h="849" w:wrap="auto" w:hAnchor="margin" w:x="2557" w:y="1953"/>
        <w:spacing w:line="273" w:lineRule="exact"/>
        <w:ind w:left="7" w:firstLine="691"/>
        <w:jc w:val="both"/>
        <w:rPr>
          <w:sz w:val="21"/>
          <w:szCs w:val="21"/>
        </w:rPr>
      </w:pPr>
      <w:r>
        <w:rPr>
          <w:sz w:val="21"/>
          <w:szCs w:val="21"/>
        </w:rPr>
        <w:t xml:space="preserve">Les défendeurs objectent qu'il ne s'agit que d'un établissement d'enseignement comme une établissement laïc qui prodigue un enseignement général diplômant, le port de la soutane étant équivalent </w:t>
      </w:r>
      <w:r>
        <w:rPr>
          <w:sz w:val="23"/>
          <w:szCs w:val="23"/>
        </w:rPr>
        <w:t xml:space="preserve">à </w:t>
      </w:r>
      <w:r>
        <w:rPr>
          <w:sz w:val="21"/>
          <w:szCs w:val="21"/>
        </w:rPr>
        <w:t xml:space="preserve">celui d'un uniforme. </w:t>
      </w:r>
    </w:p>
    <w:p w14:paraId="76E337BA" w14:textId="77777777" w:rsidR="00AE4679" w:rsidRDefault="00AE4679">
      <w:pPr>
        <w:pStyle w:val="Style"/>
        <w:framePr w:w="7819" w:h="864" w:wrap="auto" w:hAnchor="margin" w:x="2557" w:y="3054"/>
        <w:spacing w:line="273" w:lineRule="exact"/>
        <w:ind w:left="7" w:firstLine="691"/>
        <w:jc w:val="both"/>
        <w:rPr>
          <w:sz w:val="21"/>
          <w:szCs w:val="21"/>
        </w:rPr>
      </w:pPr>
      <w:r>
        <w:rPr>
          <w:sz w:val="21"/>
          <w:szCs w:val="21"/>
        </w:rPr>
        <w:t xml:space="preserve">Or il résulte notamment du règlement intérieur produit par le demandeur (pièce 10 règlement des séminaires de Saint Sulpice) que ces institutions fonctionnaient selon des règles strictes et sous la soumission </w:t>
      </w:r>
      <w:r>
        <w:rPr>
          <w:w w:val="87"/>
        </w:rPr>
        <w:t xml:space="preserve">à </w:t>
      </w:r>
      <w:r>
        <w:rPr>
          <w:sz w:val="21"/>
          <w:szCs w:val="21"/>
        </w:rPr>
        <w:t>l'</w:t>
      </w:r>
      <w:r w:rsidR="00D14F9B">
        <w:rPr>
          <w:sz w:val="21"/>
          <w:szCs w:val="21"/>
        </w:rPr>
        <w:t>Église</w:t>
      </w:r>
      <w:r>
        <w:rPr>
          <w:sz w:val="21"/>
          <w:szCs w:val="21"/>
        </w:rPr>
        <w:t xml:space="preserve"> catholique. </w:t>
      </w:r>
    </w:p>
    <w:p w14:paraId="05DDD395" w14:textId="77777777" w:rsidR="00AE4679" w:rsidRDefault="00AE4679">
      <w:pPr>
        <w:pStyle w:val="Style"/>
        <w:framePr w:w="7819" w:h="1396" w:wrap="auto" w:hAnchor="margin" w:x="2557" w:y="4170"/>
        <w:spacing w:line="237" w:lineRule="exact"/>
        <w:ind w:left="712"/>
        <w:rPr>
          <w:i/>
          <w:iCs/>
          <w:sz w:val="22"/>
          <w:szCs w:val="22"/>
        </w:rPr>
      </w:pPr>
      <w:r>
        <w:rPr>
          <w:sz w:val="21"/>
          <w:szCs w:val="21"/>
        </w:rPr>
        <w:t>Ainsi l'article</w:t>
      </w:r>
      <w:r w:rsidR="00D14F9B">
        <w:rPr>
          <w:sz w:val="21"/>
          <w:szCs w:val="21"/>
        </w:rPr>
        <w:t xml:space="preserve"> 1</w:t>
      </w:r>
      <w:r>
        <w:rPr>
          <w:sz w:val="21"/>
          <w:szCs w:val="21"/>
        </w:rPr>
        <w:t xml:space="preserve"> énonce </w:t>
      </w:r>
      <w:r>
        <w:rPr>
          <w:i/>
          <w:iCs/>
          <w:sz w:val="22"/>
          <w:szCs w:val="22"/>
        </w:rPr>
        <w:t>"A la sonnerie du réveil, il</w:t>
      </w:r>
      <w:r w:rsidR="004310D9">
        <w:rPr>
          <w:i/>
          <w:iCs/>
          <w:sz w:val="22"/>
          <w:szCs w:val="22"/>
        </w:rPr>
        <w:t xml:space="preserve"> </w:t>
      </w:r>
      <w:r>
        <w:rPr>
          <w:i/>
          <w:iCs/>
          <w:sz w:val="22"/>
          <w:szCs w:val="22"/>
        </w:rPr>
        <w:t>f</w:t>
      </w:r>
      <w:r w:rsidR="004310D9">
        <w:rPr>
          <w:i/>
          <w:iCs/>
          <w:sz w:val="22"/>
          <w:szCs w:val="22"/>
        </w:rPr>
        <w:t>a</w:t>
      </w:r>
      <w:r>
        <w:rPr>
          <w:i/>
          <w:iCs/>
          <w:sz w:val="22"/>
          <w:szCs w:val="22"/>
        </w:rPr>
        <w:t>ut se lever sans re</w:t>
      </w:r>
      <w:r w:rsidR="004310D9">
        <w:rPr>
          <w:i/>
          <w:iCs/>
          <w:sz w:val="22"/>
          <w:szCs w:val="22"/>
        </w:rPr>
        <w:t>t</w:t>
      </w:r>
      <w:r>
        <w:rPr>
          <w:i/>
          <w:iCs/>
          <w:sz w:val="22"/>
          <w:szCs w:val="22"/>
        </w:rPr>
        <w:t xml:space="preserve">ard. </w:t>
      </w:r>
    </w:p>
    <w:p w14:paraId="2A0ABC18" w14:textId="77777777" w:rsidR="00AE4679" w:rsidRDefault="00AE4679">
      <w:pPr>
        <w:pStyle w:val="Style"/>
        <w:framePr w:w="7819" w:h="1396" w:wrap="auto" w:hAnchor="margin" w:x="2557" w:y="4170"/>
        <w:spacing w:line="280" w:lineRule="exact"/>
        <w:ind w:left="21" w:right="7"/>
        <w:jc w:val="both"/>
        <w:rPr>
          <w:i/>
          <w:iCs/>
          <w:sz w:val="22"/>
          <w:szCs w:val="22"/>
        </w:rPr>
      </w:pPr>
      <w:r>
        <w:rPr>
          <w:i/>
          <w:iCs/>
          <w:sz w:val="22"/>
          <w:szCs w:val="22"/>
          <w:u w:val="single"/>
        </w:rPr>
        <w:t>C'es</w:t>
      </w:r>
      <w:r w:rsidR="004310D9">
        <w:rPr>
          <w:i/>
          <w:iCs/>
          <w:sz w:val="22"/>
          <w:szCs w:val="22"/>
          <w:u w:val="single"/>
        </w:rPr>
        <w:t>t</w:t>
      </w:r>
      <w:r>
        <w:rPr>
          <w:i/>
          <w:iCs/>
          <w:sz w:val="22"/>
          <w:szCs w:val="22"/>
          <w:u w:val="single"/>
        </w:rPr>
        <w:t xml:space="preserve"> le premier ac</w:t>
      </w:r>
      <w:r w:rsidR="004310D9">
        <w:rPr>
          <w:i/>
          <w:iCs/>
          <w:sz w:val="22"/>
          <w:szCs w:val="22"/>
          <w:u w:val="single"/>
        </w:rPr>
        <w:t>t</w:t>
      </w:r>
      <w:r>
        <w:rPr>
          <w:i/>
          <w:iCs/>
          <w:sz w:val="22"/>
          <w:szCs w:val="22"/>
          <w:u w:val="single"/>
        </w:rPr>
        <w:t>e de courage que doi</w:t>
      </w:r>
      <w:r w:rsidR="004310D9">
        <w:rPr>
          <w:i/>
          <w:iCs/>
          <w:sz w:val="22"/>
          <w:szCs w:val="22"/>
          <w:u w:val="single"/>
        </w:rPr>
        <w:t>t t</w:t>
      </w:r>
      <w:r>
        <w:rPr>
          <w:i/>
          <w:iCs/>
          <w:sz w:val="22"/>
          <w:szCs w:val="22"/>
          <w:u w:val="single"/>
        </w:rPr>
        <w:t>émoigner au Seigneur notre empressement à le servir. Dès le lever le séminaris</w:t>
      </w:r>
      <w:r w:rsidR="004310D9">
        <w:rPr>
          <w:i/>
          <w:iCs/>
          <w:sz w:val="22"/>
          <w:szCs w:val="22"/>
          <w:u w:val="single"/>
        </w:rPr>
        <w:t>t</w:t>
      </w:r>
      <w:r>
        <w:rPr>
          <w:i/>
          <w:iCs/>
          <w:sz w:val="22"/>
          <w:szCs w:val="22"/>
          <w:u w:val="single"/>
        </w:rPr>
        <w:t>e offre sa journée à Dieu en union au Chris</w:t>
      </w:r>
      <w:r w:rsidR="004310D9">
        <w:rPr>
          <w:i/>
          <w:iCs/>
          <w:sz w:val="22"/>
          <w:szCs w:val="22"/>
          <w:u w:val="single"/>
        </w:rPr>
        <w:t>t</w:t>
      </w:r>
      <w:r>
        <w:rPr>
          <w:i/>
          <w:iCs/>
          <w:sz w:val="22"/>
          <w:szCs w:val="22"/>
          <w:u w:val="single"/>
        </w:rPr>
        <w:t>, pour le service de l'</w:t>
      </w:r>
      <w:r w:rsidR="004310D9">
        <w:rPr>
          <w:i/>
          <w:iCs/>
          <w:sz w:val="22"/>
          <w:szCs w:val="22"/>
          <w:u w:val="single"/>
        </w:rPr>
        <w:t>Église</w:t>
      </w:r>
      <w:r>
        <w:rPr>
          <w:i/>
          <w:iCs/>
          <w:sz w:val="22"/>
          <w:szCs w:val="22"/>
          <w:u w:val="single"/>
        </w:rPr>
        <w:t>, e</w:t>
      </w:r>
      <w:r w:rsidR="004310D9">
        <w:rPr>
          <w:i/>
          <w:iCs/>
          <w:sz w:val="22"/>
          <w:szCs w:val="22"/>
          <w:u w:val="single"/>
        </w:rPr>
        <w:t>t</w:t>
      </w:r>
      <w:r>
        <w:rPr>
          <w:i/>
          <w:iCs/>
          <w:sz w:val="22"/>
          <w:szCs w:val="22"/>
          <w:u w:val="single"/>
        </w:rPr>
        <w:t xml:space="preserve"> se prépare à l'oraison e</w:t>
      </w:r>
      <w:r w:rsidR="004310D9">
        <w:rPr>
          <w:i/>
          <w:iCs/>
          <w:sz w:val="22"/>
          <w:szCs w:val="22"/>
          <w:u w:val="single"/>
        </w:rPr>
        <w:t>t</w:t>
      </w:r>
      <w:r>
        <w:rPr>
          <w:i/>
          <w:iCs/>
          <w:sz w:val="22"/>
          <w:szCs w:val="22"/>
          <w:u w:val="single"/>
        </w:rPr>
        <w:t xml:space="preserve"> à la Sain</w:t>
      </w:r>
      <w:r w:rsidR="004310D9">
        <w:rPr>
          <w:i/>
          <w:iCs/>
          <w:sz w:val="22"/>
          <w:szCs w:val="22"/>
          <w:u w:val="single"/>
        </w:rPr>
        <w:t>t</w:t>
      </w:r>
      <w:r>
        <w:rPr>
          <w:i/>
          <w:iCs/>
          <w:sz w:val="22"/>
          <w:szCs w:val="22"/>
          <w:u w:val="single"/>
        </w:rPr>
        <w:t>e messe par une disposition de grand recueillemen</w:t>
      </w:r>
      <w:r w:rsidR="004310D9">
        <w:rPr>
          <w:i/>
          <w:iCs/>
          <w:sz w:val="22"/>
          <w:szCs w:val="22"/>
          <w:u w:val="single"/>
        </w:rPr>
        <w:t>t</w:t>
      </w:r>
      <w:r>
        <w:rPr>
          <w:i/>
          <w:iCs/>
          <w:sz w:val="22"/>
          <w:szCs w:val="22"/>
        </w:rPr>
        <w:t xml:space="preserve">. </w:t>
      </w:r>
    </w:p>
    <w:p w14:paraId="78DEAAB3" w14:textId="77777777" w:rsidR="00AE4679" w:rsidRDefault="00AE4679">
      <w:pPr>
        <w:pStyle w:val="Style"/>
        <w:framePr w:w="7819" w:h="820" w:wrap="auto" w:hAnchor="margin" w:x="2557" w:y="5841"/>
        <w:spacing w:line="273" w:lineRule="exact"/>
        <w:ind w:left="7" w:firstLine="691"/>
        <w:jc w:val="both"/>
        <w:rPr>
          <w:sz w:val="21"/>
          <w:szCs w:val="21"/>
        </w:rPr>
      </w:pPr>
      <w:r>
        <w:rPr>
          <w:sz w:val="21"/>
          <w:szCs w:val="21"/>
        </w:rPr>
        <w:t>Par ailleurs le Grand Séminaire fonctionne selon les règles de la vie collective qui s'appliquent au sein de la communauté et que rappelle ce règlement qui est partagé en 5 parties</w:t>
      </w:r>
      <w:r w:rsidR="004310D9">
        <w:rPr>
          <w:sz w:val="21"/>
          <w:szCs w:val="21"/>
        </w:rPr>
        <w:t> </w:t>
      </w:r>
      <w:r>
        <w:rPr>
          <w:sz w:val="21"/>
          <w:szCs w:val="21"/>
        </w:rPr>
        <w:t xml:space="preserve">: </w:t>
      </w:r>
    </w:p>
    <w:p w14:paraId="114787E5" w14:textId="77777777" w:rsidR="00AE4679" w:rsidRDefault="00AE4679" w:rsidP="00E4315A">
      <w:pPr>
        <w:pStyle w:val="Style"/>
        <w:framePr w:w="7819" w:h="1454" w:wrap="auto" w:hAnchor="margin" w:x="2557" w:y="6676"/>
        <w:numPr>
          <w:ilvl w:val="0"/>
          <w:numId w:val="1"/>
        </w:numPr>
        <w:spacing w:line="244" w:lineRule="exact"/>
        <w:ind w:left="1713" w:hanging="324"/>
        <w:rPr>
          <w:i/>
          <w:iCs/>
          <w:sz w:val="22"/>
          <w:szCs w:val="22"/>
        </w:rPr>
      </w:pPr>
      <w:r>
        <w:rPr>
          <w:i/>
          <w:iCs/>
          <w:sz w:val="22"/>
          <w:szCs w:val="22"/>
        </w:rPr>
        <w:t xml:space="preserve">exercices de chaque jour </w:t>
      </w:r>
    </w:p>
    <w:p w14:paraId="00352134" w14:textId="77777777" w:rsidR="00AE4679" w:rsidRDefault="00AE4679" w:rsidP="00E4315A">
      <w:pPr>
        <w:pStyle w:val="Style"/>
        <w:framePr w:w="7819" w:h="1454" w:wrap="auto" w:hAnchor="margin" w:x="2557" w:y="6676"/>
        <w:numPr>
          <w:ilvl w:val="0"/>
          <w:numId w:val="1"/>
        </w:numPr>
        <w:spacing w:line="244" w:lineRule="exact"/>
        <w:ind w:left="1713" w:hanging="324"/>
        <w:rPr>
          <w:i/>
          <w:iCs/>
          <w:sz w:val="22"/>
          <w:szCs w:val="22"/>
        </w:rPr>
      </w:pPr>
      <w:r>
        <w:rPr>
          <w:i/>
          <w:iCs/>
          <w:sz w:val="22"/>
          <w:szCs w:val="22"/>
        </w:rPr>
        <w:t>vie spirituelle e</w:t>
      </w:r>
      <w:r w:rsidR="004310D9">
        <w:rPr>
          <w:i/>
          <w:iCs/>
          <w:sz w:val="22"/>
          <w:szCs w:val="22"/>
        </w:rPr>
        <w:t>t</w:t>
      </w:r>
      <w:r>
        <w:rPr>
          <w:i/>
          <w:iCs/>
          <w:sz w:val="22"/>
          <w:szCs w:val="22"/>
        </w:rPr>
        <w:t xml:space="preserve"> religieuse au cours de l'année scolaire </w:t>
      </w:r>
    </w:p>
    <w:p w14:paraId="11478689" w14:textId="77777777" w:rsidR="00AE4679" w:rsidRDefault="00AE4679" w:rsidP="00E4315A">
      <w:pPr>
        <w:pStyle w:val="Style"/>
        <w:framePr w:w="7819" w:h="1454" w:wrap="auto" w:hAnchor="margin" w:x="2557" w:y="6676"/>
        <w:numPr>
          <w:ilvl w:val="0"/>
          <w:numId w:val="1"/>
        </w:numPr>
        <w:spacing w:line="244" w:lineRule="exact"/>
        <w:ind w:left="1713" w:hanging="324"/>
        <w:rPr>
          <w:i/>
          <w:iCs/>
          <w:sz w:val="22"/>
          <w:szCs w:val="22"/>
        </w:rPr>
      </w:pPr>
      <w:r>
        <w:rPr>
          <w:i/>
          <w:iCs/>
          <w:sz w:val="22"/>
          <w:szCs w:val="22"/>
        </w:rPr>
        <w:t xml:space="preserve">vie intellectuelle </w:t>
      </w:r>
    </w:p>
    <w:p w14:paraId="0000E38E" w14:textId="77777777" w:rsidR="00AE4679" w:rsidRDefault="00AE4679" w:rsidP="00E4315A">
      <w:pPr>
        <w:pStyle w:val="Style"/>
        <w:framePr w:w="7819" w:h="1454" w:wrap="auto" w:hAnchor="margin" w:x="2557" w:y="6676"/>
        <w:numPr>
          <w:ilvl w:val="0"/>
          <w:numId w:val="1"/>
        </w:numPr>
        <w:spacing w:line="244" w:lineRule="exact"/>
        <w:ind w:left="1713" w:hanging="324"/>
        <w:rPr>
          <w:i/>
          <w:iCs/>
          <w:sz w:val="22"/>
          <w:szCs w:val="22"/>
        </w:rPr>
      </w:pPr>
      <w:r>
        <w:rPr>
          <w:i/>
          <w:iCs/>
          <w:sz w:val="22"/>
          <w:szCs w:val="22"/>
        </w:rPr>
        <w:t xml:space="preserve">le silence </w:t>
      </w:r>
    </w:p>
    <w:p w14:paraId="3D267FC1" w14:textId="77777777" w:rsidR="00AE4679" w:rsidRDefault="00AE4679" w:rsidP="00E4315A">
      <w:pPr>
        <w:pStyle w:val="Style"/>
        <w:framePr w:w="7819" w:h="1454" w:wrap="auto" w:hAnchor="margin" w:x="2557" w:y="6676"/>
        <w:numPr>
          <w:ilvl w:val="0"/>
          <w:numId w:val="1"/>
        </w:numPr>
        <w:spacing w:line="244" w:lineRule="exact"/>
        <w:ind w:left="1713" w:hanging="324"/>
        <w:rPr>
          <w:i/>
          <w:iCs/>
          <w:sz w:val="22"/>
          <w:szCs w:val="22"/>
        </w:rPr>
      </w:pPr>
      <w:r>
        <w:rPr>
          <w:i/>
          <w:iCs/>
          <w:sz w:val="22"/>
          <w:szCs w:val="22"/>
        </w:rPr>
        <w:t>permissions, congés e</w:t>
      </w:r>
      <w:r w:rsidR="004310D9">
        <w:rPr>
          <w:i/>
          <w:iCs/>
          <w:sz w:val="22"/>
          <w:szCs w:val="22"/>
        </w:rPr>
        <w:t>t</w:t>
      </w:r>
      <w:r>
        <w:rPr>
          <w:i/>
          <w:iCs/>
          <w:sz w:val="22"/>
          <w:szCs w:val="22"/>
        </w:rPr>
        <w:t xml:space="preserve"> vacances et prescriptions diverses. </w:t>
      </w:r>
    </w:p>
    <w:p w14:paraId="08FFF1DB" w14:textId="77777777" w:rsidR="00AE4679" w:rsidRDefault="00AE4679">
      <w:pPr>
        <w:pStyle w:val="Style"/>
        <w:framePr w:w="7819" w:h="2520" w:wrap="auto" w:hAnchor="margin" w:x="2557" w:y="8382"/>
        <w:spacing w:line="273" w:lineRule="exact"/>
        <w:ind w:right="14" w:firstLine="691"/>
        <w:jc w:val="both"/>
        <w:rPr>
          <w:i/>
          <w:iCs/>
          <w:sz w:val="22"/>
          <w:szCs w:val="22"/>
        </w:rPr>
      </w:pPr>
      <w:r>
        <w:rPr>
          <w:sz w:val="21"/>
          <w:szCs w:val="21"/>
        </w:rPr>
        <w:t>Dans ce de</w:t>
      </w:r>
      <w:r w:rsidR="004310D9">
        <w:rPr>
          <w:sz w:val="21"/>
          <w:szCs w:val="21"/>
        </w:rPr>
        <w:t>rn</w:t>
      </w:r>
      <w:r>
        <w:rPr>
          <w:sz w:val="21"/>
          <w:szCs w:val="21"/>
        </w:rPr>
        <w:t xml:space="preserve">ier paragraphe est décrit la période des vacances </w:t>
      </w:r>
      <w:r>
        <w:rPr>
          <w:i/>
          <w:iCs/>
          <w:sz w:val="22"/>
          <w:szCs w:val="22"/>
        </w:rPr>
        <w:t>"des loisirs d'une durée si étendue sont faits pour permet</w:t>
      </w:r>
      <w:r w:rsidR="004310D9">
        <w:rPr>
          <w:i/>
          <w:iCs/>
          <w:sz w:val="22"/>
          <w:szCs w:val="22"/>
        </w:rPr>
        <w:t>tr</w:t>
      </w:r>
      <w:r>
        <w:rPr>
          <w:i/>
          <w:iCs/>
          <w:sz w:val="22"/>
          <w:szCs w:val="22"/>
        </w:rPr>
        <w:t xml:space="preserve">e à chacun de s'initier à son ministère futur spécialement par </w:t>
      </w:r>
      <w:r w:rsidRPr="004310D9">
        <w:rPr>
          <w:i/>
          <w:iCs/>
          <w:w w:val="87"/>
        </w:rPr>
        <w:t>le</w:t>
      </w:r>
      <w:r>
        <w:rPr>
          <w:w w:val="87"/>
        </w:rPr>
        <w:t xml:space="preserve"> </w:t>
      </w:r>
      <w:r>
        <w:rPr>
          <w:i/>
          <w:iCs/>
          <w:sz w:val="22"/>
          <w:szCs w:val="22"/>
        </w:rPr>
        <w:t xml:space="preserve">concours donné aux colonies de vacances et </w:t>
      </w:r>
      <w:r>
        <w:rPr>
          <w:i/>
          <w:iCs/>
          <w:w w:val="108"/>
          <w:sz w:val="23"/>
          <w:szCs w:val="23"/>
        </w:rPr>
        <w:t xml:space="preserve">à </w:t>
      </w:r>
      <w:r>
        <w:rPr>
          <w:i/>
          <w:iCs/>
          <w:sz w:val="22"/>
          <w:szCs w:val="22"/>
        </w:rPr>
        <w:t>d'au</w:t>
      </w:r>
      <w:r w:rsidR="004310D9">
        <w:rPr>
          <w:i/>
          <w:iCs/>
          <w:sz w:val="22"/>
          <w:szCs w:val="22"/>
        </w:rPr>
        <w:t>t</w:t>
      </w:r>
      <w:r>
        <w:rPr>
          <w:i/>
          <w:iCs/>
          <w:sz w:val="22"/>
          <w:szCs w:val="22"/>
        </w:rPr>
        <w:t>res activi</w:t>
      </w:r>
      <w:r w:rsidR="004310D9">
        <w:rPr>
          <w:i/>
          <w:iCs/>
          <w:sz w:val="22"/>
          <w:szCs w:val="22"/>
        </w:rPr>
        <w:t>t</w:t>
      </w:r>
      <w:r>
        <w:rPr>
          <w:i/>
          <w:iCs/>
          <w:sz w:val="22"/>
          <w:szCs w:val="22"/>
        </w:rPr>
        <w:t xml:space="preserve">és apostoliques. </w:t>
      </w:r>
    </w:p>
    <w:p w14:paraId="5DEE10C2" w14:textId="77777777" w:rsidR="00AE4679" w:rsidRDefault="00AE4679">
      <w:pPr>
        <w:pStyle w:val="Style"/>
        <w:framePr w:w="7819" w:h="2520" w:wrap="auto" w:hAnchor="margin" w:x="2557" w:y="8382"/>
        <w:spacing w:line="273" w:lineRule="exact"/>
        <w:ind w:right="14" w:firstLine="691"/>
        <w:jc w:val="both"/>
        <w:rPr>
          <w:i/>
          <w:iCs/>
          <w:sz w:val="22"/>
          <w:szCs w:val="22"/>
        </w:rPr>
      </w:pPr>
      <w:r>
        <w:rPr>
          <w:i/>
          <w:iCs/>
          <w:sz w:val="22"/>
          <w:szCs w:val="22"/>
          <w:u w:val="single"/>
        </w:rPr>
        <w:t>Ce concours, de même que l'acceptation du préceptorat devra être soumis à l'approbation de Monsieur le Supérieur et ne devra pas excéder les limites et les conditions qu'il aura fixées</w:t>
      </w:r>
      <w:r>
        <w:rPr>
          <w:i/>
          <w:iCs/>
          <w:sz w:val="22"/>
          <w:szCs w:val="22"/>
        </w:rPr>
        <w:t xml:space="preserve">. </w:t>
      </w:r>
    </w:p>
    <w:p w14:paraId="1105D725" w14:textId="77777777" w:rsidR="00AE4679" w:rsidRDefault="00AE4679">
      <w:pPr>
        <w:pStyle w:val="Style"/>
        <w:framePr w:w="7819" w:h="2520" w:wrap="auto" w:hAnchor="margin" w:x="2557" w:y="8382"/>
        <w:spacing w:before="7" w:line="280" w:lineRule="exact"/>
        <w:ind w:right="14" w:firstLine="669"/>
        <w:rPr>
          <w:i/>
          <w:iCs/>
          <w:sz w:val="22"/>
          <w:szCs w:val="22"/>
        </w:rPr>
      </w:pPr>
      <w:r>
        <w:rPr>
          <w:i/>
          <w:iCs/>
          <w:sz w:val="22"/>
          <w:szCs w:val="22"/>
          <w:u w:val="single"/>
        </w:rPr>
        <w:t>Au retour de vacances, chacun devra fournir un ou plusieurs certificats sur la conduite qu'il aura tenue</w:t>
      </w:r>
      <w:r>
        <w:rPr>
          <w:i/>
          <w:iCs/>
          <w:sz w:val="22"/>
          <w:szCs w:val="22"/>
        </w:rPr>
        <w:t xml:space="preserve">". </w:t>
      </w:r>
    </w:p>
    <w:p w14:paraId="281B52CD" w14:textId="77777777" w:rsidR="00AE4679" w:rsidRDefault="00AE4679">
      <w:pPr>
        <w:pStyle w:val="Style"/>
        <w:framePr w:w="7826" w:h="1065" w:wrap="auto" w:hAnchor="margin" w:x="2550" w:y="11154"/>
        <w:spacing w:line="273" w:lineRule="exact"/>
        <w:ind w:left="7" w:firstLine="691"/>
        <w:jc w:val="both"/>
        <w:rPr>
          <w:sz w:val="21"/>
          <w:szCs w:val="21"/>
        </w:rPr>
      </w:pPr>
      <w:r>
        <w:rPr>
          <w:i/>
          <w:iCs/>
          <w:sz w:val="22"/>
          <w:szCs w:val="22"/>
        </w:rPr>
        <w:t xml:space="preserve">Monsieur </w:t>
      </w:r>
      <w:r w:rsidR="00E4315A">
        <w:rPr>
          <w:i/>
          <w:iCs/>
          <w:sz w:val="22"/>
          <w:szCs w:val="22"/>
        </w:rPr>
        <w:t>A........ G............</w:t>
      </w:r>
      <w:r>
        <w:rPr>
          <w:sz w:val="21"/>
          <w:szCs w:val="21"/>
        </w:rPr>
        <w:t xml:space="preserve">produit des attestations justifiant du fait qu'il a travaillé tous les étés pour des colonies catholiques sans qu'il soit soutenu qu'il ait été déclaré comme salarié et qu'il ait bénéficié de versement de cotisations alors même que le statut de directeur lui a été reconnu. </w:t>
      </w:r>
    </w:p>
    <w:p w14:paraId="3B444A54" w14:textId="77777777" w:rsidR="00AE4679" w:rsidRDefault="00AE4679">
      <w:pPr>
        <w:pStyle w:val="Style"/>
        <w:framePr w:w="7826" w:h="1375" w:wrap="auto" w:hAnchor="margin" w:x="2550" w:y="12515"/>
        <w:spacing w:line="273" w:lineRule="exact"/>
        <w:ind w:left="7" w:firstLine="691"/>
        <w:jc w:val="both"/>
        <w:rPr>
          <w:sz w:val="21"/>
          <w:szCs w:val="21"/>
        </w:rPr>
      </w:pPr>
      <w:r>
        <w:rPr>
          <w:sz w:val="21"/>
          <w:szCs w:val="21"/>
        </w:rPr>
        <w:t>Ces dispositions démontrent qu'un règlement devait être respecté pendant et hors les périodes scolaires et permettent de retenir que le Grand séminaire n'est pa</w:t>
      </w:r>
      <w:r w:rsidR="004310D9">
        <w:rPr>
          <w:sz w:val="21"/>
          <w:szCs w:val="21"/>
        </w:rPr>
        <w:t>s</w:t>
      </w:r>
      <w:r>
        <w:rPr>
          <w:sz w:val="21"/>
          <w:szCs w:val="21"/>
        </w:rPr>
        <w:t xml:space="preserve"> seulement une institution destinée </w:t>
      </w:r>
      <w:r>
        <w:rPr>
          <w:sz w:val="22"/>
          <w:szCs w:val="22"/>
        </w:rPr>
        <w:t xml:space="preserve">à </w:t>
      </w:r>
      <w:r>
        <w:rPr>
          <w:sz w:val="21"/>
          <w:szCs w:val="21"/>
        </w:rPr>
        <w:t xml:space="preserve">la formation scolaire mais spécifiquement </w:t>
      </w:r>
      <w:r>
        <w:rPr>
          <w:sz w:val="22"/>
          <w:szCs w:val="22"/>
        </w:rPr>
        <w:t xml:space="preserve">à </w:t>
      </w:r>
      <w:r>
        <w:rPr>
          <w:sz w:val="21"/>
          <w:szCs w:val="21"/>
        </w:rPr>
        <w:t xml:space="preserve">la formation des membres actifs et spirituels de l'église catholique sans que ce règlement ne distingue d'ailleurs la période préalable ou postérieure </w:t>
      </w:r>
      <w:r>
        <w:rPr>
          <w:sz w:val="23"/>
          <w:szCs w:val="23"/>
        </w:rPr>
        <w:t xml:space="preserve">à </w:t>
      </w:r>
      <w:r>
        <w:rPr>
          <w:sz w:val="21"/>
          <w:szCs w:val="21"/>
        </w:rPr>
        <w:t xml:space="preserve">la tonsure. </w:t>
      </w:r>
    </w:p>
    <w:p w14:paraId="45E459C6" w14:textId="77777777" w:rsidR="00AE4679" w:rsidRDefault="00AE4679" w:rsidP="00DA0192">
      <w:pPr>
        <w:pStyle w:val="Style"/>
        <w:framePr w:w="7819" w:h="208" w:wrap="auto" w:hAnchor="margin" w:x="2557" w:y="13890"/>
        <w:spacing w:line="180" w:lineRule="exact"/>
        <w:rPr>
          <w:w w:val="57"/>
          <w:sz w:val="29"/>
          <w:szCs w:val="29"/>
        </w:rPr>
      </w:pPr>
    </w:p>
    <w:p w14:paraId="6454D1ED" w14:textId="77777777" w:rsidR="00AE4679" w:rsidRDefault="00AE4679">
      <w:pPr>
        <w:pStyle w:val="Style"/>
        <w:rPr>
          <w:sz w:val="29"/>
          <w:szCs w:val="29"/>
        </w:rPr>
        <w:sectPr w:rsidR="00AE4679">
          <w:pgSz w:w="11907" w:h="16840"/>
          <w:pgMar w:top="778" w:right="899" w:bottom="360" w:left="626" w:header="720" w:footer="720" w:gutter="0"/>
          <w:cols w:space="720"/>
          <w:noEndnote/>
        </w:sectPr>
      </w:pPr>
    </w:p>
    <w:p w14:paraId="25065880" w14:textId="77777777" w:rsidR="00AE4679" w:rsidRDefault="00AE4679">
      <w:pPr>
        <w:pStyle w:val="Style"/>
        <w:rPr>
          <w:sz w:val="2"/>
          <w:szCs w:val="2"/>
        </w:rPr>
      </w:pPr>
    </w:p>
    <w:p w14:paraId="7F7DF373" w14:textId="77777777" w:rsidR="00AE4679" w:rsidRDefault="00AE4679">
      <w:pPr>
        <w:pStyle w:val="Style"/>
        <w:framePr w:w="7797" w:h="266" w:wrap="auto" w:hAnchor="margin" w:x="2521" w:y="1"/>
        <w:spacing w:line="273" w:lineRule="exact"/>
        <w:ind w:left="3736"/>
        <w:rPr>
          <w:w w:val="86"/>
          <w:sz w:val="25"/>
          <w:szCs w:val="25"/>
        </w:rPr>
      </w:pPr>
      <w:r>
        <w:rPr>
          <w:w w:val="86"/>
          <w:sz w:val="25"/>
          <w:szCs w:val="25"/>
        </w:rPr>
        <w:t xml:space="preserve">- 8 - </w:t>
      </w:r>
    </w:p>
    <w:p w14:paraId="1DF17186" w14:textId="77777777" w:rsidR="00AE4679" w:rsidRDefault="00AE4679">
      <w:pPr>
        <w:pStyle w:val="Style"/>
        <w:framePr w:w="7804" w:h="1411" w:wrap="auto" w:hAnchor="margin" w:x="2521" w:y="865"/>
        <w:spacing w:line="273" w:lineRule="exact"/>
        <w:ind w:firstLine="676"/>
        <w:jc w:val="both"/>
        <w:rPr>
          <w:sz w:val="21"/>
          <w:szCs w:val="21"/>
        </w:rPr>
      </w:pPr>
      <w:r>
        <w:rPr>
          <w:sz w:val="21"/>
          <w:szCs w:val="21"/>
        </w:rPr>
        <w:t xml:space="preserve">D'autre part, le terme de collectivité </w:t>
      </w:r>
      <w:r>
        <w:rPr>
          <w:i/>
          <w:iCs/>
          <w:sz w:val="22"/>
          <w:szCs w:val="22"/>
        </w:rPr>
        <w:t>"regroupement de personnes organisé autour d'un intér</w:t>
      </w:r>
      <w:r w:rsidR="00DA0192">
        <w:rPr>
          <w:i/>
          <w:iCs/>
          <w:sz w:val="22"/>
          <w:szCs w:val="22"/>
        </w:rPr>
        <w:t>êt</w:t>
      </w:r>
      <w:r>
        <w:rPr>
          <w:i/>
          <w:iCs/>
          <w:sz w:val="22"/>
          <w:szCs w:val="22"/>
        </w:rPr>
        <w:t xml:space="preserve"> et d'un objectif commun" </w:t>
      </w:r>
      <w:r>
        <w:rPr>
          <w:sz w:val="21"/>
          <w:szCs w:val="21"/>
        </w:rPr>
        <w:t xml:space="preserve">selon la définition du grand dictionnaire terminologique décrit incontestablement les modalités de vie au grand Séminaire puisque la journée était organisée autour d'activités communes dans un intérêt commun qui est le service de la foi et la préparation </w:t>
      </w:r>
      <w:r>
        <w:rPr>
          <w:sz w:val="23"/>
          <w:szCs w:val="23"/>
        </w:rPr>
        <w:t xml:space="preserve">à </w:t>
      </w:r>
      <w:r>
        <w:rPr>
          <w:sz w:val="21"/>
          <w:szCs w:val="21"/>
        </w:rPr>
        <w:t xml:space="preserve">des activités de prêtrise. </w:t>
      </w:r>
    </w:p>
    <w:p w14:paraId="529CE723" w14:textId="77777777" w:rsidR="00AE4679" w:rsidRDefault="00AE4679">
      <w:pPr>
        <w:pStyle w:val="Style"/>
        <w:framePr w:w="7797" w:h="842" w:wrap="auto" w:hAnchor="margin" w:x="2521" w:y="2514"/>
        <w:spacing w:line="273" w:lineRule="exact"/>
        <w:ind w:firstLine="676"/>
        <w:jc w:val="both"/>
        <w:rPr>
          <w:sz w:val="21"/>
          <w:szCs w:val="21"/>
        </w:rPr>
      </w:pPr>
      <w:r>
        <w:rPr>
          <w:sz w:val="21"/>
          <w:szCs w:val="21"/>
        </w:rPr>
        <w:t xml:space="preserve">Ainsi le terme de </w:t>
      </w:r>
      <w:r>
        <w:rPr>
          <w:i/>
          <w:iCs/>
          <w:sz w:val="22"/>
          <w:szCs w:val="22"/>
        </w:rPr>
        <w:t xml:space="preserve">"collectivité religieuse" </w:t>
      </w:r>
      <w:r>
        <w:rPr>
          <w:sz w:val="21"/>
          <w:szCs w:val="21"/>
        </w:rPr>
        <w:t xml:space="preserve">s'applique bien au Grand séminaire que </w:t>
      </w:r>
      <w:r>
        <w:rPr>
          <w:i/>
          <w:iCs/>
          <w:sz w:val="22"/>
          <w:szCs w:val="22"/>
        </w:rPr>
        <w:t>Monsieur A</w:t>
      </w:r>
      <w:r w:rsidR="00DA0192">
        <w:rPr>
          <w:i/>
          <w:iCs/>
          <w:sz w:val="22"/>
          <w:szCs w:val="22"/>
        </w:rPr>
        <w:t>……</w:t>
      </w:r>
      <w:r>
        <w:rPr>
          <w:i/>
          <w:iCs/>
          <w:sz w:val="22"/>
          <w:szCs w:val="22"/>
        </w:rPr>
        <w:t xml:space="preserve"> </w:t>
      </w:r>
      <w:r w:rsidR="005853C5">
        <w:rPr>
          <w:i/>
          <w:iCs/>
          <w:sz w:val="22"/>
          <w:szCs w:val="22"/>
        </w:rPr>
        <w:t>G............</w:t>
      </w:r>
      <w:r>
        <w:rPr>
          <w:i/>
          <w:iCs/>
          <w:sz w:val="22"/>
          <w:szCs w:val="22"/>
        </w:rPr>
        <w:t xml:space="preserve"> </w:t>
      </w:r>
      <w:r>
        <w:rPr>
          <w:sz w:val="21"/>
          <w:szCs w:val="21"/>
        </w:rPr>
        <w:t xml:space="preserve">a intégré </w:t>
      </w:r>
      <w:r>
        <w:rPr>
          <w:w w:val="108"/>
          <w:sz w:val="22"/>
          <w:szCs w:val="22"/>
        </w:rPr>
        <w:t xml:space="preserve">à </w:t>
      </w:r>
      <w:r>
        <w:rPr>
          <w:sz w:val="21"/>
          <w:szCs w:val="21"/>
        </w:rPr>
        <w:t xml:space="preserve">l'âge de 20 ans pour se préparer à la prêtrise et quitté </w:t>
      </w:r>
      <w:r>
        <w:rPr>
          <w:sz w:val="23"/>
          <w:szCs w:val="23"/>
        </w:rPr>
        <w:t xml:space="preserve">à </w:t>
      </w:r>
      <w:r>
        <w:rPr>
          <w:sz w:val="21"/>
          <w:szCs w:val="21"/>
        </w:rPr>
        <w:t xml:space="preserve">l'âge de 26 ans. </w:t>
      </w:r>
    </w:p>
    <w:p w14:paraId="685C122A" w14:textId="77777777" w:rsidR="00AE4679" w:rsidRDefault="00AE4679">
      <w:pPr>
        <w:pStyle w:val="Style"/>
        <w:framePr w:w="7804" w:h="1677" w:wrap="auto" w:hAnchor="margin" w:x="2521" w:y="3615"/>
        <w:spacing w:line="273" w:lineRule="exact"/>
        <w:ind w:firstLine="676"/>
        <w:jc w:val="both"/>
        <w:rPr>
          <w:sz w:val="21"/>
          <w:szCs w:val="21"/>
        </w:rPr>
      </w:pPr>
      <w:r>
        <w:rPr>
          <w:sz w:val="21"/>
          <w:szCs w:val="21"/>
        </w:rPr>
        <w:t xml:space="preserve">Il résulte de l'arrêt de la Cour de Cassation en date du 22 Octobre 2009 que </w:t>
      </w:r>
      <w:r>
        <w:rPr>
          <w:i/>
          <w:iCs/>
          <w:sz w:val="22"/>
          <w:szCs w:val="22"/>
        </w:rPr>
        <w:t>"les conditions d'assujettissement au régime de Sécurité Sociale des ministres du culte et membres des congrégations et collectivités religieuses découlent exclusivement des dispositions de l'article L</w:t>
      </w:r>
      <w:r w:rsidRPr="00DA0192">
        <w:rPr>
          <w:i/>
          <w:iCs/>
          <w:sz w:val="22"/>
          <w:szCs w:val="22"/>
        </w:rPr>
        <w:t xml:space="preserve">. </w:t>
      </w:r>
      <w:r w:rsidRPr="00DA0192">
        <w:rPr>
          <w:i/>
          <w:iCs/>
          <w:sz w:val="21"/>
          <w:szCs w:val="21"/>
        </w:rPr>
        <w:t>721-1</w:t>
      </w:r>
      <w:r>
        <w:rPr>
          <w:sz w:val="21"/>
          <w:szCs w:val="21"/>
        </w:rPr>
        <w:t xml:space="preserve"> </w:t>
      </w:r>
      <w:r>
        <w:rPr>
          <w:i/>
          <w:iCs/>
          <w:sz w:val="22"/>
          <w:szCs w:val="22"/>
        </w:rPr>
        <w:t>du Code de la Sécurité Sociale</w:t>
      </w:r>
      <w:r w:rsidR="00DA0192">
        <w:rPr>
          <w:i/>
          <w:iCs/>
          <w:sz w:val="22"/>
          <w:szCs w:val="22"/>
        </w:rPr>
        <w:t xml:space="preserve"> et </w:t>
      </w:r>
      <w:r>
        <w:rPr>
          <w:i/>
          <w:iCs/>
          <w:sz w:val="22"/>
          <w:szCs w:val="22"/>
        </w:rPr>
        <w:t xml:space="preserve">donc de la loi" </w:t>
      </w:r>
      <w:r>
        <w:rPr>
          <w:sz w:val="21"/>
          <w:szCs w:val="21"/>
        </w:rPr>
        <w:t>sans que puissent être opposées les dispositions de règlements intérieurs propres aux Caisses chargées de servir les prestations ou</w:t>
      </w:r>
      <w:r w:rsidR="00DA0192">
        <w:rPr>
          <w:sz w:val="21"/>
          <w:szCs w:val="21"/>
        </w:rPr>
        <w:t xml:space="preserve"> à </w:t>
      </w:r>
      <w:r>
        <w:rPr>
          <w:sz w:val="21"/>
          <w:szCs w:val="21"/>
        </w:rPr>
        <w:t xml:space="preserve">l'institution religieuse dont il dépendent. </w:t>
      </w:r>
    </w:p>
    <w:p w14:paraId="2F31B70A" w14:textId="77777777" w:rsidR="00AE4679" w:rsidRDefault="00AE4679">
      <w:pPr>
        <w:pStyle w:val="Style"/>
        <w:framePr w:w="7797" w:h="1108" w:wrap="auto" w:hAnchor="margin" w:x="2521" w:y="5552"/>
        <w:spacing w:line="273" w:lineRule="exact"/>
        <w:ind w:firstLine="676"/>
        <w:jc w:val="both"/>
        <w:rPr>
          <w:sz w:val="21"/>
          <w:szCs w:val="21"/>
        </w:rPr>
      </w:pPr>
      <w:r>
        <w:rPr>
          <w:sz w:val="21"/>
          <w:szCs w:val="21"/>
        </w:rPr>
        <w:t xml:space="preserve">Dès lors il sera fait droit à la demande de </w:t>
      </w:r>
      <w:r>
        <w:rPr>
          <w:i/>
          <w:iCs/>
          <w:sz w:val="22"/>
          <w:szCs w:val="22"/>
        </w:rPr>
        <w:t>Monsieur A</w:t>
      </w:r>
      <w:r w:rsidR="00DA0192">
        <w:rPr>
          <w:i/>
          <w:iCs/>
          <w:sz w:val="22"/>
          <w:szCs w:val="22"/>
        </w:rPr>
        <w:t>……</w:t>
      </w:r>
      <w:r>
        <w:rPr>
          <w:i/>
          <w:iCs/>
          <w:sz w:val="22"/>
          <w:szCs w:val="22"/>
        </w:rPr>
        <w:t xml:space="preserve"> </w:t>
      </w:r>
      <w:r w:rsidR="005853C5">
        <w:rPr>
          <w:i/>
          <w:iCs/>
          <w:sz w:val="22"/>
          <w:szCs w:val="22"/>
        </w:rPr>
        <w:t>G............</w:t>
      </w:r>
      <w:r>
        <w:rPr>
          <w:i/>
          <w:iCs/>
          <w:sz w:val="22"/>
          <w:szCs w:val="22"/>
        </w:rPr>
        <w:t xml:space="preserve"> </w:t>
      </w:r>
      <w:r>
        <w:rPr>
          <w:sz w:val="21"/>
          <w:szCs w:val="21"/>
        </w:rPr>
        <w:t xml:space="preserve">et dit que les droits </w:t>
      </w:r>
      <w:r>
        <w:rPr>
          <w:w w:val="88"/>
          <w:sz w:val="23"/>
          <w:szCs w:val="23"/>
        </w:rPr>
        <w:t xml:space="preserve">à </w:t>
      </w:r>
      <w:r>
        <w:rPr>
          <w:sz w:val="21"/>
          <w:szCs w:val="21"/>
        </w:rPr>
        <w:t xml:space="preserve">retraite sont acquis </w:t>
      </w:r>
      <w:r>
        <w:rPr>
          <w:sz w:val="23"/>
          <w:szCs w:val="23"/>
        </w:rPr>
        <w:t xml:space="preserve">à </w:t>
      </w:r>
      <w:r>
        <w:rPr>
          <w:i/>
          <w:iCs/>
          <w:sz w:val="22"/>
          <w:szCs w:val="22"/>
        </w:rPr>
        <w:t xml:space="preserve">Monsieur </w:t>
      </w:r>
      <w:r w:rsidR="006B4CA1">
        <w:rPr>
          <w:i/>
          <w:iCs/>
          <w:sz w:val="22"/>
          <w:szCs w:val="22"/>
        </w:rPr>
        <w:t>A......</w:t>
      </w:r>
      <w:r>
        <w:rPr>
          <w:i/>
          <w:iCs/>
          <w:sz w:val="22"/>
          <w:szCs w:val="22"/>
        </w:rPr>
        <w:t xml:space="preserve"> G</w:t>
      </w:r>
      <w:r w:rsidR="00DA0192">
        <w:rPr>
          <w:i/>
          <w:iCs/>
          <w:sz w:val="22"/>
          <w:szCs w:val="22"/>
        </w:rPr>
        <w:t>…………</w:t>
      </w:r>
      <w:r>
        <w:rPr>
          <w:i/>
          <w:iCs/>
          <w:sz w:val="22"/>
          <w:szCs w:val="22"/>
        </w:rPr>
        <w:t xml:space="preserve"> </w:t>
      </w:r>
      <w:r>
        <w:rPr>
          <w:sz w:val="21"/>
          <w:szCs w:val="21"/>
        </w:rPr>
        <w:t xml:space="preserve">à compter du </w:t>
      </w:r>
      <w:r w:rsidR="00DA0192">
        <w:rPr>
          <w:sz w:val="21"/>
          <w:szCs w:val="21"/>
        </w:rPr>
        <w:t>1</w:t>
      </w:r>
      <w:r w:rsidR="00DA0192" w:rsidRPr="00DA0192">
        <w:rPr>
          <w:sz w:val="21"/>
          <w:szCs w:val="21"/>
          <w:vertAlign w:val="superscript"/>
        </w:rPr>
        <w:t>er</w:t>
      </w:r>
      <w:r w:rsidR="00DA0192">
        <w:rPr>
          <w:sz w:val="21"/>
          <w:szCs w:val="21"/>
        </w:rPr>
        <w:t xml:space="preserve"> </w:t>
      </w:r>
      <w:r>
        <w:rPr>
          <w:sz w:val="21"/>
          <w:szCs w:val="21"/>
        </w:rPr>
        <w:t>Octobre 1962 et que</w:t>
      </w:r>
      <w:r w:rsidR="00DA0192">
        <w:rPr>
          <w:sz w:val="21"/>
          <w:szCs w:val="21"/>
        </w:rPr>
        <w:t xml:space="preserve"> </w:t>
      </w:r>
      <w:r w:rsidR="00DA0192">
        <w:rPr>
          <w:i/>
          <w:iCs/>
          <w:sz w:val="21"/>
          <w:szCs w:val="21"/>
        </w:rPr>
        <w:t>la</w:t>
      </w:r>
      <w:r>
        <w:rPr>
          <w:i/>
          <w:iCs/>
          <w:w w:val="92"/>
          <w:sz w:val="22"/>
          <w:szCs w:val="22"/>
        </w:rPr>
        <w:t xml:space="preserve"> </w:t>
      </w:r>
      <w:r w:rsidR="006B4CA1">
        <w:rPr>
          <w:i/>
          <w:iCs/>
          <w:sz w:val="22"/>
          <w:szCs w:val="22"/>
        </w:rPr>
        <w:t>CAVIMAC</w:t>
      </w:r>
      <w:r>
        <w:rPr>
          <w:i/>
          <w:iCs/>
          <w:sz w:val="22"/>
          <w:szCs w:val="22"/>
        </w:rPr>
        <w:t xml:space="preserve"> </w:t>
      </w:r>
      <w:r>
        <w:rPr>
          <w:sz w:val="21"/>
          <w:szCs w:val="21"/>
        </w:rPr>
        <w:t xml:space="preserve">devra les liquider en considération de ce point de départ. </w:t>
      </w:r>
    </w:p>
    <w:p w14:paraId="2147D60C" w14:textId="77777777" w:rsidR="00AE4679" w:rsidRPr="00DA0192" w:rsidRDefault="00AE4679">
      <w:pPr>
        <w:pStyle w:val="Style"/>
        <w:framePr w:w="7797" w:h="295" w:wrap="auto" w:hAnchor="margin" w:x="2521" w:y="7208"/>
        <w:spacing w:line="244" w:lineRule="exact"/>
        <w:ind w:left="669"/>
        <w:rPr>
          <w:b/>
          <w:bCs/>
          <w:i/>
          <w:iCs/>
          <w:sz w:val="22"/>
          <w:szCs w:val="22"/>
          <w:u w:val="single"/>
        </w:rPr>
      </w:pPr>
      <w:r w:rsidRPr="00DA0192">
        <w:rPr>
          <w:b/>
          <w:bCs/>
          <w:i/>
          <w:iCs/>
          <w:sz w:val="22"/>
          <w:szCs w:val="22"/>
          <w:u w:val="single"/>
        </w:rPr>
        <w:t xml:space="preserve">Sur la demande relative au minimum contributif majoré ou.non </w:t>
      </w:r>
    </w:p>
    <w:p w14:paraId="5BEB54E9" w14:textId="77777777" w:rsidR="00AE4679" w:rsidRDefault="00AE4679">
      <w:pPr>
        <w:pStyle w:val="Style"/>
        <w:framePr w:w="7812" w:h="849" w:wrap="auto" w:hAnchor="margin" w:x="2507" w:y="7755"/>
        <w:spacing w:line="273" w:lineRule="exact"/>
        <w:ind w:firstLine="676"/>
        <w:jc w:val="both"/>
        <w:rPr>
          <w:sz w:val="21"/>
          <w:szCs w:val="21"/>
        </w:rPr>
      </w:pPr>
      <w:r>
        <w:rPr>
          <w:sz w:val="21"/>
          <w:szCs w:val="21"/>
        </w:rPr>
        <w:t>Selon l'article</w:t>
      </w:r>
      <w:r w:rsidR="004025DB">
        <w:rPr>
          <w:sz w:val="21"/>
          <w:szCs w:val="21"/>
        </w:rPr>
        <w:t xml:space="preserve"> L. </w:t>
      </w:r>
      <w:r>
        <w:rPr>
          <w:sz w:val="21"/>
          <w:szCs w:val="21"/>
        </w:rPr>
        <w:t>382-27 (sous</w:t>
      </w:r>
      <w:r w:rsidR="004025DB">
        <w:rPr>
          <w:sz w:val="21"/>
          <w:szCs w:val="21"/>
        </w:rPr>
        <w:t>-</w:t>
      </w:r>
      <w:r>
        <w:rPr>
          <w:sz w:val="21"/>
          <w:szCs w:val="21"/>
        </w:rPr>
        <w:t>section 4 assurance vieillesse) en son alinéa 2</w:t>
      </w:r>
      <w:r w:rsidR="004025DB">
        <w:rPr>
          <w:sz w:val="21"/>
          <w:szCs w:val="21"/>
        </w:rPr>
        <w:t xml:space="preserve"> </w:t>
      </w:r>
      <w:r>
        <w:rPr>
          <w:sz w:val="21"/>
          <w:szCs w:val="21"/>
        </w:rPr>
        <w:t>le minimu</w:t>
      </w:r>
      <w:r w:rsidR="004025DB">
        <w:rPr>
          <w:sz w:val="21"/>
          <w:szCs w:val="21"/>
        </w:rPr>
        <w:t>m</w:t>
      </w:r>
      <w:r>
        <w:rPr>
          <w:sz w:val="21"/>
          <w:szCs w:val="21"/>
        </w:rPr>
        <w:t xml:space="preserve"> et le maximu</w:t>
      </w:r>
      <w:r w:rsidR="004025DB">
        <w:rPr>
          <w:sz w:val="21"/>
          <w:szCs w:val="21"/>
        </w:rPr>
        <w:t>m</w:t>
      </w:r>
      <w:r>
        <w:rPr>
          <w:sz w:val="21"/>
          <w:szCs w:val="21"/>
        </w:rPr>
        <w:t xml:space="preserve"> mentionnés à l'article</w:t>
      </w:r>
      <w:r w:rsidR="004025DB">
        <w:rPr>
          <w:sz w:val="21"/>
          <w:szCs w:val="21"/>
        </w:rPr>
        <w:t xml:space="preserve"> L. </w:t>
      </w:r>
      <w:r>
        <w:rPr>
          <w:sz w:val="21"/>
          <w:szCs w:val="21"/>
        </w:rPr>
        <w:t xml:space="preserve">721-6 dans sa rédaction antérieure au </w:t>
      </w:r>
      <w:r w:rsidR="004025DB">
        <w:rPr>
          <w:sz w:val="21"/>
          <w:szCs w:val="21"/>
        </w:rPr>
        <w:t>1</w:t>
      </w:r>
      <w:r w:rsidR="004025DB" w:rsidRPr="004025DB">
        <w:rPr>
          <w:sz w:val="21"/>
          <w:szCs w:val="21"/>
          <w:vertAlign w:val="superscript"/>
        </w:rPr>
        <w:t>er</w:t>
      </w:r>
      <w:r w:rsidR="004025DB">
        <w:rPr>
          <w:sz w:val="21"/>
          <w:szCs w:val="21"/>
        </w:rPr>
        <w:t> </w:t>
      </w:r>
      <w:r>
        <w:rPr>
          <w:sz w:val="21"/>
          <w:szCs w:val="21"/>
        </w:rPr>
        <w:t xml:space="preserve">Janvier 1998 sont revalorisés dans les conditions prévues </w:t>
      </w:r>
      <w:r>
        <w:rPr>
          <w:w w:val="88"/>
          <w:sz w:val="23"/>
          <w:szCs w:val="23"/>
        </w:rPr>
        <w:t xml:space="preserve">à </w:t>
      </w:r>
      <w:r>
        <w:rPr>
          <w:sz w:val="21"/>
          <w:szCs w:val="21"/>
        </w:rPr>
        <w:t>l'article</w:t>
      </w:r>
      <w:r w:rsidR="004025DB">
        <w:rPr>
          <w:sz w:val="21"/>
          <w:szCs w:val="21"/>
        </w:rPr>
        <w:t xml:space="preserve"> L </w:t>
      </w:r>
      <w:r>
        <w:rPr>
          <w:sz w:val="21"/>
          <w:szCs w:val="21"/>
        </w:rPr>
        <w:t xml:space="preserve">351-11. </w:t>
      </w:r>
    </w:p>
    <w:p w14:paraId="6E256494" w14:textId="77777777" w:rsidR="00AE4679" w:rsidRDefault="00AE4679">
      <w:pPr>
        <w:pStyle w:val="Style"/>
        <w:framePr w:w="7804" w:h="864" w:wrap="auto" w:hAnchor="margin" w:x="2514" w:y="8843"/>
        <w:spacing w:line="273" w:lineRule="exact"/>
        <w:ind w:firstLine="676"/>
        <w:jc w:val="both"/>
        <w:rPr>
          <w:sz w:val="21"/>
          <w:szCs w:val="21"/>
        </w:rPr>
      </w:pPr>
      <w:r>
        <w:rPr>
          <w:sz w:val="21"/>
          <w:szCs w:val="21"/>
        </w:rPr>
        <w:t>Les prestations afférentes aux périodes antérieures au 1</w:t>
      </w:r>
      <w:r>
        <w:rPr>
          <w:sz w:val="21"/>
          <w:szCs w:val="21"/>
          <w:vertAlign w:val="superscript"/>
        </w:rPr>
        <w:t>er</w:t>
      </w:r>
      <w:r>
        <w:rPr>
          <w:sz w:val="21"/>
          <w:szCs w:val="21"/>
        </w:rPr>
        <w:t xml:space="preserve"> Janvier 1998 sont liquidées dans les conditions législatives et réglementaires en vigueur au 31 Décembre 1997 sous réserve d'adaptation par décret. </w:t>
      </w:r>
    </w:p>
    <w:p w14:paraId="2B907E39" w14:textId="77777777" w:rsidR="00AE4679" w:rsidRDefault="00AE4679">
      <w:pPr>
        <w:pStyle w:val="Style"/>
        <w:framePr w:w="7812" w:h="1152" w:wrap="auto" w:hAnchor="margin" w:x="2507" w:y="9937"/>
        <w:spacing w:line="273" w:lineRule="exact"/>
        <w:ind w:firstLine="676"/>
        <w:jc w:val="both"/>
        <w:rPr>
          <w:sz w:val="21"/>
          <w:szCs w:val="21"/>
        </w:rPr>
      </w:pPr>
      <w:r>
        <w:rPr>
          <w:sz w:val="21"/>
          <w:szCs w:val="21"/>
        </w:rPr>
        <w:t>Au terme de l'article</w:t>
      </w:r>
      <w:r w:rsidR="004025DB">
        <w:rPr>
          <w:sz w:val="21"/>
          <w:szCs w:val="21"/>
        </w:rPr>
        <w:t xml:space="preserve"> L. </w:t>
      </w:r>
      <w:r>
        <w:rPr>
          <w:sz w:val="21"/>
          <w:szCs w:val="21"/>
        </w:rPr>
        <w:t xml:space="preserve">351-11 les cotisations et salaires servant de base au calcul des pensions sont revalorisés chaque année par application du coefficient annuel de revalorisation mentionné à l'article L. 161-23-1 ce qui correspond </w:t>
      </w:r>
      <w:r>
        <w:rPr>
          <w:w w:val="108"/>
          <w:sz w:val="22"/>
          <w:szCs w:val="22"/>
        </w:rPr>
        <w:t xml:space="preserve">à </w:t>
      </w:r>
      <w:r>
        <w:rPr>
          <w:sz w:val="21"/>
          <w:szCs w:val="21"/>
        </w:rPr>
        <w:t xml:space="preserve">une revalorisation sur la base de l'indice des prix à la consommation. </w:t>
      </w:r>
    </w:p>
    <w:p w14:paraId="61471F4E" w14:textId="77777777" w:rsidR="00AE4679" w:rsidRDefault="00AE4679">
      <w:pPr>
        <w:pStyle w:val="Style"/>
        <w:framePr w:w="7812" w:h="1360" w:wrap="auto" w:hAnchor="margin" w:x="2514" w:y="11341"/>
        <w:spacing w:line="273" w:lineRule="exact"/>
        <w:ind w:firstLine="676"/>
        <w:jc w:val="both"/>
        <w:rPr>
          <w:sz w:val="21"/>
          <w:szCs w:val="21"/>
        </w:rPr>
      </w:pPr>
      <w:r>
        <w:rPr>
          <w:sz w:val="21"/>
          <w:szCs w:val="21"/>
        </w:rPr>
        <w:t>Mais le décret n</w:t>
      </w:r>
      <w:r w:rsidR="004025DB">
        <w:rPr>
          <w:sz w:val="21"/>
          <w:szCs w:val="21"/>
        </w:rPr>
        <w:t>°</w:t>
      </w:r>
      <w:r>
        <w:rPr>
          <w:sz w:val="21"/>
          <w:szCs w:val="21"/>
        </w:rPr>
        <w:t xml:space="preserve"> 2006-1325 du 31 Octobre 2006 énonce que la majoration est allouée en considération d'une période d'assurance attribuée au prorata du nombre de trimestres </w:t>
      </w:r>
      <w:r>
        <w:rPr>
          <w:sz w:val="21"/>
          <w:szCs w:val="21"/>
          <w:u w:val="single"/>
        </w:rPr>
        <w:t>cotisés par l'assuré</w:t>
      </w:r>
      <w:r>
        <w:rPr>
          <w:sz w:val="21"/>
          <w:szCs w:val="21"/>
        </w:rPr>
        <w:t xml:space="preserve"> entre le </w:t>
      </w:r>
      <w:r w:rsidR="004025DB">
        <w:rPr>
          <w:sz w:val="21"/>
          <w:szCs w:val="21"/>
        </w:rPr>
        <w:t>1</w:t>
      </w:r>
      <w:r w:rsidR="004025DB" w:rsidRPr="004025DB">
        <w:rPr>
          <w:sz w:val="21"/>
          <w:szCs w:val="21"/>
          <w:vertAlign w:val="superscript"/>
        </w:rPr>
        <w:t>er</w:t>
      </w:r>
      <w:r w:rsidR="004025DB">
        <w:rPr>
          <w:sz w:val="21"/>
          <w:szCs w:val="21"/>
        </w:rPr>
        <w:t xml:space="preserve"> </w:t>
      </w:r>
      <w:r>
        <w:rPr>
          <w:sz w:val="21"/>
          <w:szCs w:val="21"/>
        </w:rPr>
        <w:t xml:space="preserve">Janvier 1979 et le 31 Décembre 1997 et n'est ainsi pas applicable à des trimestres validés à titre gratuit attribués avant le </w:t>
      </w:r>
      <w:r w:rsidR="004025DB">
        <w:rPr>
          <w:sz w:val="21"/>
          <w:szCs w:val="21"/>
        </w:rPr>
        <w:t>1</w:t>
      </w:r>
      <w:r w:rsidR="004025DB" w:rsidRPr="004025DB">
        <w:rPr>
          <w:sz w:val="21"/>
          <w:szCs w:val="21"/>
          <w:vertAlign w:val="superscript"/>
        </w:rPr>
        <w:t>er</w:t>
      </w:r>
      <w:r w:rsidR="004025DB">
        <w:rPr>
          <w:sz w:val="21"/>
          <w:szCs w:val="21"/>
        </w:rPr>
        <w:t xml:space="preserve"> J</w:t>
      </w:r>
      <w:r>
        <w:rPr>
          <w:sz w:val="21"/>
          <w:szCs w:val="21"/>
        </w:rPr>
        <w:t xml:space="preserve">anvier 1979. </w:t>
      </w:r>
    </w:p>
    <w:p w14:paraId="0088E1EF" w14:textId="77777777" w:rsidR="00AE4679" w:rsidRDefault="00AE4679">
      <w:pPr>
        <w:pStyle w:val="Style"/>
        <w:framePr w:w="7812" w:h="518" w:wrap="auto" w:hAnchor="margin" w:x="2521" w:y="12939"/>
        <w:spacing w:before="72" w:line="187" w:lineRule="exact"/>
        <w:ind w:left="676" w:right="14"/>
        <w:jc w:val="right"/>
        <w:rPr>
          <w:rFonts w:ascii="Arial" w:hAnsi="Arial" w:cs="Arial"/>
          <w:sz w:val="25"/>
          <w:szCs w:val="25"/>
        </w:rPr>
      </w:pPr>
      <w:r>
        <w:rPr>
          <w:i/>
          <w:iCs/>
          <w:sz w:val="22"/>
          <w:szCs w:val="22"/>
        </w:rPr>
        <w:t xml:space="preserve">Monsieur </w:t>
      </w:r>
      <w:r w:rsidR="00E4315A">
        <w:rPr>
          <w:i/>
          <w:iCs/>
          <w:sz w:val="22"/>
          <w:szCs w:val="22"/>
        </w:rPr>
        <w:t>A........ G............</w:t>
      </w:r>
      <w:r>
        <w:rPr>
          <w:sz w:val="21"/>
          <w:szCs w:val="21"/>
        </w:rPr>
        <w:t>doit ainsi être débouté de ses demandes à ce titre</w:t>
      </w:r>
      <w:r w:rsidR="004025DB">
        <w:rPr>
          <w:sz w:val="21"/>
          <w:szCs w:val="21"/>
        </w:rPr>
        <w:t>.</w:t>
      </w:r>
    </w:p>
    <w:p w14:paraId="1E504533" w14:textId="77777777" w:rsidR="00AE4679" w:rsidRDefault="00AE4679">
      <w:pPr>
        <w:pStyle w:val="Style"/>
        <w:rPr>
          <w:rFonts w:ascii="Arial" w:hAnsi="Arial" w:cs="Arial"/>
          <w:sz w:val="34"/>
          <w:szCs w:val="34"/>
        </w:rPr>
        <w:sectPr w:rsidR="00AE4679">
          <w:pgSz w:w="11907" w:h="16840"/>
          <w:pgMar w:top="763" w:right="1021" w:bottom="360" w:left="554" w:header="720" w:footer="720" w:gutter="0"/>
          <w:cols w:space="720"/>
          <w:noEndnote/>
        </w:sectPr>
      </w:pPr>
    </w:p>
    <w:p w14:paraId="087B71ED" w14:textId="77777777" w:rsidR="00AE4679" w:rsidRDefault="00AE4679">
      <w:pPr>
        <w:pStyle w:val="Style"/>
        <w:rPr>
          <w:rFonts w:ascii="Arial" w:hAnsi="Arial" w:cs="Arial"/>
          <w:sz w:val="2"/>
          <w:szCs w:val="2"/>
        </w:rPr>
      </w:pPr>
    </w:p>
    <w:p w14:paraId="02CE3927" w14:textId="77777777" w:rsidR="00AE4679" w:rsidRDefault="00AE4679">
      <w:pPr>
        <w:pStyle w:val="Style"/>
        <w:framePr w:w="7812" w:h="266" w:wrap="auto" w:hAnchor="margin" w:x="2557" w:y="1"/>
        <w:spacing w:line="266" w:lineRule="exact"/>
        <w:ind w:left="3758"/>
        <w:rPr>
          <w:w w:val="92"/>
          <w:sz w:val="25"/>
          <w:szCs w:val="25"/>
        </w:rPr>
      </w:pPr>
      <w:r>
        <w:rPr>
          <w:w w:val="92"/>
          <w:sz w:val="25"/>
          <w:szCs w:val="25"/>
        </w:rPr>
        <w:t xml:space="preserve">- 9 - </w:t>
      </w:r>
    </w:p>
    <w:p w14:paraId="3C7330CC" w14:textId="77777777" w:rsidR="00AE4679" w:rsidRPr="004025DB" w:rsidRDefault="00AE4679">
      <w:pPr>
        <w:pStyle w:val="Style"/>
        <w:framePr w:w="7812" w:h="302" w:wrap="auto" w:hAnchor="margin" w:x="2557" w:y="865"/>
        <w:spacing w:line="244" w:lineRule="exact"/>
        <w:ind w:left="705"/>
        <w:rPr>
          <w:b/>
          <w:bCs/>
          <w:i/>
          <w:iCs/>
          <w:sz w:val="22"/>
          <w:szCs w:val="22"/>
          <w:u w:val="single"/>
        </w:rPr>
      </w:pPr>
      <w:r w:rsidRPr="004025DB">
        <w:rPr>
          <w:b/>
          <w:bCs/>
          <w:i/>
          <w:iCs/>
          <w:sz w:val="22"/>
          <w:szCs w:val="22"/>
          <w:u w:val="single"/>
        </w:rPr>
        <w:t xml:space="preserve">Sur la demande de dommages et intérêts </w:t>
      </w:r>
    </w:p>
    <w:p w14:paraId="2A23D6F8" w14:textId="77777777" w:rsidR="00AE4679" w:rsidRDefault="00AE4679">
      <w:pPr>
        <w:pStyle w:val="Style"/>
        <w:framePr w:w="7826" w:h="1087" w:wrap="auto" w:hAnchor="margin" w:x="2557" w:y="1419"/>
        <w:spacing w:line="273" w:lineRule="exact"/>
        <w:ind w:left="7" w:right="7" w:firstLine="684"/>
        <w:jc w:val="both"/>
        <w:rPr>
          <w:sz w:val="21"/>
          <w:szCs w:val="21"/>
        </w:rPr>
      </w:pPr>
      <w:r>
        <w:rPr>
          <w:i/>
          <w:iCs/>
          <w:sz w:val="22"/>
          <w:szCs w:val="22"/>
        </w:rPr>
        <w:t xml:space="preserve">Monsieur </w:t>
      </w:r>
      <w:r w:rsidR="006B4CA1">
        <w:rPr>
          <w:i/>
          <w:iCs/>
          <w:sz w:val="22"/>
          <w:szCs w:val="22"/>
        </w:rPr>
        <w:t>A......</w:t>
      </w:r>
      <w:r>
        <w:rPr>
          <w:i/>
          <w:iCs/>
          <w:sz w:val="22"/>
          <w:szCs w:val="22"/>
        </w:rPr>
        <w:t xml:space="preserve"> </w:t>
      </w:r>
      <w:r w:rsidR="004025DB">
        <w:rPr>
          <w:i/>
          <w:iCs/>
          <w:sz w:val="22"/>
          <w:szCs w:val="22"/>
        </w:rPr>
        <w:t xml:space="preserve">G………… </w:t>
      </w:r>
      <w:r>
        <w:rPr>
          <w:sz w:val="21"/>
          <w:szCs w:val="21"/>
        </w:rPr>
        <w:t>réclame 2</w:t>
      </w:r>
      <w:r w:rsidR="004025DB">
        <w:rPr>
          <w:sz w:val="21"/>
          <w:szCs w:val="21"/>
        </w:rPr>
        <w:t xml:space="preserve"> </w:t>
      </w:r>
      <w:r>
        <w:rPr>
          <w:sz w:val="21"/>
          <w:szCs w:val="21"/>
        </w:rPr>
        <w:t xml:space="preserve">100 Euros </w:t>
      </w:r>
      <w:r>
        <w:rPr>
          <w:w w:val="108"/>
          <w:sz w:val="23"/>
          <w:szCs w:val="23"/>
        </w:rPr>
        <w:t xml:space="preserve">à </w:t>
      </w:r>
      <w:r>
        <w:rPr>
          <w:sz w:val="21"/>
          <w:szCs w:val="21"/>
        </w:rPr>
        <w:t xml:space="preserve">ce titre, mais il n'établit nullement l'existence d'un préjudice en causalité avec la demande formée devant la présente juridiction qui devrait faire J'objet d'une indemnisation par l'un des défendeurs. </w:t>
      </w:r>
    </w:p>
    <w:p w14:paraId="3BFABA84" w14:textId="77777777" w:rsidR="00AE4679" w:rsidRDefault="00AE4679">
      <w:pPr>
        <w:pStyle w:val="Style"/>
        <w:framePr w:w="7812" w:h="280" w:wrap="auto" w:hAnchor="margin" w:x="2557" w:y="2816"/>
        <w:spacing w:line="237" w:lineRule="exact"/>
        <w:ind w:left="691"/>
        <w:rPr>
          <w:sz w:val="21"/>
          <w:szCs w:val="21"/>
        </w:rPr>
      </w:pPr>
      <w:r>
        <w:rPr>
          <w:sz w:val="21"/>
          <w:szCs w:val="21"/>
        </w:rPr>
        <w:t xml:space="preserve">QU'il sera donc débouté de sa demande. </w:t>
      </w:r>
    </w:p>
    <w:p w14:paraId="1CD22C4D" w14:textId="77777777" w:rsidR="00AE4679" w:rsidRPr="004025DB" w:rsidRDefault="00AE4679">
      <w:pPr>
        <w:pStyle w:val="Style"/>
        <w:framePr w:w="7812" w:h="316" w:wrap="auto" w:hAnchor="margin" w:x="2557" w:y="3464"/>
        <w:spacing w:line="244" w:lineRule="exact"/>
        <w:ind w:left="705"/>
        <w:rPr>
          <w:b/>
          <w:bCs/>
          <w:i/>
          <w:iCs/>
          <w:sz w:val="22"/>
          <w:szCs w:val="22"/>
          <w:u w:val="single"/>
        </w:rPr>
      </w:pPr>
      <w:r w:rsidRPr="004025DB">
        <w:rPr>
          <w:b/>
          <w:bCs/>
          <w:i/>
          <w:iCs/>
          <w:sz w:val="22"/>
          <w:szCs w:val="22"/>
          <w:u w:val="single"/>
        </w:rPr>
        <w:t xml:space="preserve">Sur la demande </w:t>
      </w:r>
      <w:r w:rsidR="004025DB">
        <w:rPr>
          <w:b/>
          <w:bCs/>
          <w:i/>
          <w:iCs/>
          <w:sz w:val="22"/>
          <w:szCs w:val="22"/>
          <w:u w:val="single"/>
        </w:rPr>
        <w:t>f</w:t>
      </w:r>
      <w:r w:rsidRPr="004025DB">
        <w:rPr>
          <w:b/>
          <w:bCs/>
          <w:i/>
          <w:iCs/>
          <w:sz w:val="22"/>
          <w:szCs w:val="22"/>
          <w:u w:val="single"/>
        </w:rPr>
        <w:t xml:space="preserve">ondée sur </w:t>
      </w:r>
      <w:r w:rsidR="004025DB">
        <w:rPr>
          <w:b/>
          <w:bCs/>
          <w:i/>
          <w:iCs/>
          <w:sz w:val="22"/>
          <w:szCs w:val="22"/>
          <w:u w:val="single"/>
        </w:rPr>
        <w:t>l</w:t>
      </w:r>
      <w:r w:rsidRPr="004025DB">
        <w:rPr>
          <w:b/>
          <w:bCs/>
          <w:i/>
          <w:iCs/>
          <w:sz w:val="22"/>
          <w:szCs w:val="22"/>
          <w:u w:val="single"/>
        </w:rPr>
        <w:t xml:space="preserve">'article 700 du Code de Procédure Civile </w:t>
      </w:r>
    </w:p>
    <w:p w14:paraId="45FA515A" w14:textId="77777777" w:rsidR="00AE4679" w:rsidRDefault="00AE4679">
      <w:pPr>
        <w:pStyle w:val="Style"/>
        <w:framePr w:w="7819" w:h="806" w:wrap="auto" w:hAnchor="margin" w:x="2557" w:y="4040"/>
        <w:spacing w:line="273" w:lineRule="exact"/>
        <w:ind w:left="7" w:right="7" w:firstLine="684"/>
        <w:jc w:val="both"/>
        <w:rPr>
          <w:sz w:val="21"/>
          <w:szCs w:val="21"/>
        </w:rPr>
      </w:pPr>
      <w:r>
        <w:rPr>
          <w:i/>
          <w:iCs/>
          <w:sz w:val="22"/>
          <w:szCs w:val="22"/>
        </w:rPr>
        <w:t>Monsieur A</w:t>
      </w:r>
      <w:r w:rsidR="004025DB">
        <w:rPr>
          <w:i/>
          <w:iCs/>
          <w:sz w:val="22"/>
          <w:szCs w:val="22"/>
        </w:rPr>
        <w:t xml:space="preserve">…… </w:t>
      </w:r>
      <w:r w:rsidR="005853C5">
        <w:rPr>
          <w:i/>
          <w:iCs/>
          <w:sz w:val="22"/>
          <w:szCs w:val="22"/>
        </w:rPr>
        <w:t>G............</w:t>
      </w:r>
      <w:r>
        <w:rPr>
          <w:i/>
          <w:iCs/>
          <w:sz w:val="22"/>
          <w:szCs w:val="22"/>
        </w:rPr>
        <w:t xml:space="preserve"> </w:t>
      </w:r>
      <w:r>
        <w:rPr>
          <w:sz w:val="21"/>
          <w:szCs w:val="21"/>
        </w:rPr>
        <w:t>réclame 1.000 Euros et cette demande est justifiée par l'activité qu'il a d</w:t>
      </w:r>
      <w:r w:rsidR="004025DB">
        <w:rPr>
          <w:sz w:val="21"/>
          <w:szCs w:val="21"/>
        </w:rPr>
        <w:t>û</w:t>
      </w:r>
      <w:r>
        <w:rPr>
          <w:sz w:val="21"/>
          <w:szCs w:val="21"/>
        </w:rPr>
        <w:t xml:space="preserve"> déployer pour faire valoir ses droits, les défendeurs seront solidairement condamnés à lui verser la somme de 800 Euros </w:t>
      </w:r>
      <w:r>
        <w:rPr>
          <w:w w:val="89"/>
        </w:rPr>
        <w:t xml:space="preserve">à </w:t>
      </w:r>
      <w:r>
        <w:rPr>
          <w:sz w:val="21"/>
          <w:szCs w:val="21"/>
        </w:rPr>
        <w:t xml:space="preserve">ce titre. </w:t>
      </w:r>
    </w:p>
    <w:p w14:paraId="2F0FB932" w14:textId="77777777" w:rsidR="00AE4679" w:rsidRDefault="00AE4679">
      <w:pPr>
        <w:pStyle w:val="Style"/>
        <w:framePr w:w="7812" w:h="295" w:wrap="auto" w:hAnchor="margin" w:x="2557" w:y="5415"/>
        <w:spacing w:line="288" w:lineRule="exact"/>
        <w:ind w:left="3016"/>
        <w:rPr>
          <w:rFonts w:ascii="Arial" w:hAnsi="Arial" w:cs="Arial"/>
          <w:b/>
          <w:bCs/>
          <w:i/>
          <w:iCs/>
          <w:w w:val="76"/>
          <w:sz w:val="27"/>
          <w:szCs w:val="27"/>
          <w:u w:val="single"/>
        </w:rPr>
      </w:pPr>
      <w:r>
        <w:rPr>
          <w:rFonts w:ascii="Arial" w:hAnsi="Arial" w:cs="Arial"/>
          <w:b/>
          <w:bCs/>
          <w:i/>
          <w:iCs/>
          <w:w w:val="76"/>
          <w:sz w:val="27"/>
          <w:szCs w:val="27"/>
          <w:u w:val="single"/>
        </w:rPr>
        <w:t xml:space="preserve">PAR CES MOTIFS </w:t>
      </w:r>
    </w:p>
    <w:p w14:paraId="0940824B" w14:textId="77777777" w:rsidR="00AE4679" w:rsidRDefault="00AE4679">
      <w:pPr>
        <w:pStyle w:val="Style"/>
        <w:framePr w:w="7812" w:h="547" w:wrap="auto" w:hAnchor="margin" w:x="2557" w:y="5883"/>
        <w:spacing w:line="273" w:lineRule="exact"/>
        <w:ind w:firstLine="684"/>
        <w:rPr>
          <w:sz w:val="21"/>
          <w:szCs w:val="21"/>
        </w:rPr>
      </w:pPr>
      <w:r>
        <w:rPr>
          <w:sz w:val="21"/>
          <w:szCs w:val="21"/>
        </w:rPr>
        <w:t>Le Tribunal statuant en audience publique, contradictoirement, en premier resso</w:t>
      </w:r>
      <w:r w:rsidR="004025DB">
        <w:rPr>
          <w:sz w:val="21"/>
          <w:szCs w:val="21"/>
        </w:rPr>
        <w:t>rt</w:t>
      </w:r>
      <w:r>
        <w:rPr>
          <w:sz w:val="21"/>
          <w:szCs w:val="21"/>
        </w:rPr>
        <w:t>, conformément à l'article R. 142-28 du Code de la Sécurité Sociale</w:t>
      </w:r>
      <w:r w:rsidR="004025DB">
        <w:rPr>
          <w:sz w:val="21"/>
          <w:szCs w:val="21"/>
        </w:rPr>
        <w:t> </w:t>
      </w:r>
      <w:r>
        <w:rPr>
          <w:sz w:val="21"/>
          <w:szCs w:val="21"/>
        </w:rPr>
        <w:t xml:space="preserve">; </w:t>
      </w:r>
    </w:p>
    <w:p w14:paraId="0AD32388" w14:textId="77777777" w:rsidR="00AE4679" w:rsidRDefault="00AE4679">
      <w:pPr>
        <w:pStyle w:val="Style"/>
        <w:framePr w:w="7812" w:h="302" w:wrap="auto" w:hAnchor="margin" w:x="2557" w:y="6682"/>
        <w:spacing w:line="237" w:lineRule="exact"/>
        <w:ind w:left="691"/>
        <w:rPr>
          <w:sz w:val="21"/>
          <w:szCs w:val="21"/>
        </w:rPr>
      </w:pPr>
      <w:r>
        <w:rPr>
          <w:sz w:val="21"/>
          <w:szCs w:val="21"/>
        </w:rPr>
        <w:t xml:space="preserve">Donne acte à </w:t>
      </w:r>
      <w:r>
        <w:rPr>
          <w:i/>
          <w:iCs/>
          <w:sz w:val="22"/>
          <w:szCs w:val="22"/>
        </w:rPr>
        <w:t xml:space="preserve">l'Association Diocésaine d'Autun </w:t>
      </w:r>
      <w:r>
        <w:rPr>
          <w:sz w:val="21"/>
          <w:szCs w:val="21"/>
        </w:rPr>
        <w:t>de son intervention volontaire</w:t>
      </w:r>
      <w:r w:rsidR="004025DB">
        <w:rPr>
          <w:sz w:val="21"/>
          <w:szCs w:val="21"/>
        </w:rPr>
        <w:t> </w:t>
      </w:r>
      <w:r>
        <w:rPr>
          <w:sz w:val="21"/>
          <w:szCs w:val="21"/>
        </w:rPr>
        <w:t xml:space="preserve">; </w:t>
      </w:r>
    </w:p>
    <w:p w14:paraId="6106D94B" w14:textId="77777777" w:rsidR="00AE4679" w:rsidRDefault="00AE4679">
      <w:pPr>
        <w:pStyle w:val="Style"/>
        <w:framePr w:w="7812" w:h="583" w:wrap="auto" w:hAnchor="margin" w:x="2557" w:y="7237"/>
        <w:spacing w:line="273" w:lineRule="exact"/>
        <w:ind w:firstLine="684"/>
        <w:rPr>
          <w:sz w:val="21"/>
          <w:szCs w:val="21"/>
        </w:rPr>
      </w:pPr>
      <w:r>
        <w:rPr>
          <w:sz w:val="21"/>
          <w:szCs w:val="21"/>
        </w:rPr>
        <w:t xml:space="preserve">Dit que </w:t>
      </w:r>
      <w:r>
        <w:rPr>
          <w:i/>
          <w:iCs/>
          <w:sz w:val="22"/>
          <w:szCs w:val="22"/>
        </w:rPr>
        <w:t xml:space="preserve">Monsieur </w:t>
      </w:r>
      <w:r w:rsidR="006B4CA1">
        <w:rPr>
          <w:i/>
          <w:iCs/>
          <w:sz w:val="22"/>
          <w:szCs w:val="22"/>
        </w:rPr>
        <w:t>A......</w:t>
      </w:r>
      <w:r>
        <w:rPr>
          <w:i/>
          <w:iCs/>
          <w:sz w:val="22"/>
          <w:szCs w:val="22"/>
        </w:rPr>
        <w:t xml:space="preserve"> G</w:t>
      </w:r>
      <w:r w:rsidR="004025DB">
        <w:rPr>
          <w:i/>
          <w:iCs/>
          <w:sz w:val="22"/>
          <w:szCs w:val="22"/>
        </w:rPr>
        <w:t xml:space="preserve">………… </w:t>
      </w:r>
      <w:r>
        <w:rPr>
          <w:sz w:val="21"/>
          <w:szCs w:val="21"/>
        </w:rPr>
        <w:t xml:space="preserve">a droit </w:t>
      </w:r>
      <w:r>
        <w:rPr>
          <w:w w:val="108"/>
          <w:sz w:val="22"/>
          <w:szCs w:val="22"/>
        </w:rPr>
        <w:t xml:space="preserve">à </w:t>
      </w:r>
      <w:r>
        <w:rPr>
          <w:sz w:val="21"/>
          <w:szCs w:val="21"/>
        </w:rPr>
        <w:t xml:space="preserve">la liquidation de sa retraite du culte </w:t>
      </w:r>
      <w:r>
        <w:rPr>
          <w:w w:val="89"/>
        </w:rPr>
        <w:t xml:space="preserve">à </w:t>
      </w:r>
      <w:r>
        <w:rPr>
          <w:sz w:val="21"/>
          <w:szCs w:val="21"/>
        </w:rPr>
        <w:t xml:space="preserve">compter du </w:t>
      </w:r>
      <w:r w:rsidR="004025DB">
        <w:rPr>
          <w:w w:val="85"/>
          <w:sz w:val="23"/>
          <w:szCs w:val="23"/>
        </w:rPr>
        <w:t>1</w:t>
      </w:r>
      <w:r w:rsidR="004025DB" w:rsidRPr="004025DB">
        <w:rPr>
          <w:w w:val="85"/>
          <w:sz w:val="23"/>
          <w:szCs w:val="23"/>
          <w:vertAlign w:val="superscript"/>
        </w:rPr>
        <w:t>er</w:t>
      </w:r>
      <w:r w:rsidR="004025DB">
        <w:rPr>
          <w:w w:val="85"/>
          <w:sz w:val="23"/>
          <w:szCs w:val="23"/>
        </w:rPr>
        <w:t xml:space="preserve"> O</w:t>
      </w:r>
      <w:r>
        <w:rPr>
          <w:sz w:val="21"/>
          <w:szCs w:val="21"/>
        </w:rPr>
        <w:t xml:space="preserve">ctobre 1962 ; </w:t>
      </w:r>
    </w:p>
    <w:p w14:paraId="5ECAF79F" w14:textId="77777777" w:rsidR="00AE4679" w:rsidRDefault="00AE4679">
      <w:pPr>
        <w:pStyle w:val="Style"/>
        <w:framePr w:w="7812" w:h="568" w:wrap="auto" w:hAnchor="margin" w:x="2557" w:y="8072"/>
        <w:spacing w:line="273" w:lineRule="exact"/>
        <w:ind w:firstLine="684"/>
        <w:rPr>
          <w:sz w:val="21"/>
          <w:szCs w:val="21"/>
        </w:rPr>
      </w:pPr>
      <w:r>
        <w:rPr>
          <w:sz w:val="21"/>
          <w:szCs w:val="21"/>
        </w:rPr>
        <w:t>1nfi</w:t>
      </w:r>
      <w:r w:rsidR="004025DB">
        <w:rPr>
          <w:sz w:val="21"/>
          <w:szCs w:val="21"/>
        </w:rPr>
        <w:t>rm</w:t>
      </w:r>
      <w:r>
        <w:rPr>
          <w:sz w:val="21"/>
          <w:szCs w:val="21"/>
        </w:rPr>
        <w:t xml:space="preserve">e en ce sens la décision de la Commission de Recours Amiable de </w:t>
      </w:r>
      <w:r>
        <w:rPr>
          <w:i/>
          <w:iCs/>
          <w:sz w:val="22"/>
          <w:szCs w:val="22"/>
        </w:rPr>
        <w:t xml:space="preserve">la </w:t>
      </w:r>
      <w:r w:rsidR="004025DB">
        <w:rPr>
          <w:i/>
          <w:iCs/>
          <w:sz w:val="22"/>
          <w:szCs w:val="22"/>
        </w:rPr>
        <w:t>CAV</w:t>
      </w:r>
      <w:r>
        <w:rPr>
          <w:i/>
          <w:iCs/>
          <w:sz w:val="22"/>
          <w:szCs w:val="22"/>
        </w:rPr>
        <w:t xml:space="preserve">IMAC </w:t>
      </w:r>
      <w:r>
        <w:rPr>
          <w:sz w:val="21"/>
          <w:szCs w:val="21"/>
        </w:rPr>
        <w:t xml:space="preserve">du 29 Mars 2007 ; </w:t>
      </w:r>
    </w:p>
    <w:p w14:paraId="2B8A85C0" w14:textId="77777777" w:rsidR="00AE4679" w:rsidRDefault="00AE4679">
      <w:pPr>
        <w:pStyle w:val="Style"/>
        <w:framePr w:w="7819" w:h="576" w:wrap="auto" w:hAnchor="margin" w:x="2550" w:y="8907"/>
        <w:spacing w:line="273" w:lineRule="exact"/>
        <w:ind w:firstLine="684"/>
        <w:rPr>
          <w:sz w:val="21"/>
          <w:szCs w:val="21"/>
        </w:rPr>
      </w:pPr>
      <w:r>
        <w:rPr>
          <w:sz w:val="21"/>
          <w:szCs w:val="21"/>
        </w:rPr>
        <w:t xml:space="preserve">Déboute </w:t>
      </w:r>
      <w:r>
        <w:rPr>
          <w:i/>
          <w:iCs/>
          <w:sz w:val="22"/>
          <w:szCs w:val="22"/>
        </w:rPr>
        <w:t xml:space="preserve">Monsieur </w:t>
      </w:r>
      <w:r w:rsidR="00E4315A">
        <w:rPr>
          <w:i/>
          <w:iCs/>
          <w:sz w:val="22"/>
          <w:szCs w:val="22"/>
        </w:rPr>
        <w:t>A........ G............</w:t>
      </w:r>
      <w:r>
        <w:rPr>
          <w:sz w:val="21"/>
          <w:szCs w:val="21"/>
        </w:rPr>
        <w:t>de ses demandes au titre du minimum contributif ainsi que de sa demande de dommages et intérêts</w:t>
      </w:r>
      <w:r w:rsidR="004025DB">
        <w:rPr>
          <w:sz w:val="21"/>
          <w:szCs w:val="21"/>
        </w:rPr>
        <w:t> </w:t>
      </w:r>
      <w:r>
        <w:rPr>
          <w:sz w:val="21"/>
          <w:szCs w:val="21"/>
        </w:rPr>
        <w:t xml:space="preserve">; </w:t>
      </w:r>
    </w:p>
    <w:p w14:paraId="7C39DB4E" w14:textId="77777777" w:rsidR="00AE4679" w:rsidRDefault="00AE4679">
      <w:pPr>
        <w:pStyle w:val="Style"/>
        <w:framePr w:w="7819" w:h="583" w:wrap="auto" w:hAnchor="margin" w:x="2550" w:y="9728"/>
        <w:spacing w:line="273" w:lineRule="exact"/>
        <w:ind w:left="7" w:right="7" w:firstLine="684"/>
        <w:jc w:val="both"/>
        <w:rPr>
          <w:sz w:val="21"/>
          <w:szCs w:val="21"/>
        </w:rPr>
      </w:pPr>
      <w:r>
        <w:rPr>
          <w:sz w:val="21"/>
          <w:szCs w:val="21"/>
        </w:rPr>
        <w:t xml:space="preserve">Condamne solidairement </w:t>
      </w:r>
      <w:r>
        <w:rPr>
          <w:i/>
          <w:iCs/>
          <w:sz w:val="22"/>
          <w:szCs w:val="22"/>
        </w:rPr>
        <w:t>la CA</w:t>
      </w:r>
      <w:r w:rsidR="004025DB">
        <w:rPr>
          <w:i/>
          <w:iCs/>
          <w:sz w:val="22"/>
          <w:szCs w:val="22"/>
        </w:rPr>
        <w:t>VI</w:t>
      </w:r>
      <w:r>
        <w:rPr>
          <w:i/>
          <w:iCs/>
          <w:sz w:val="22"/>
          <w:szCs w:val="22"/>
        </w:rPr>
        <w:t xml:space="preserve">MAC et l'Association Diocésaine d'Autun </w:t>
      </w:r>
      <w:r>
        <w:rPr>
          <w:w w:val="108"/>
          <w:sz w:val="23"/>
          <w:szCs w:val="23"/>
        </w:rPr>
        <w:t xml:space="preserve">à </w:t>
      </w:r>
      <w:r>
        <w:rPr>
          <w:sz w:val="21"/>
          <w:szCs w:val="21"/>
        </w:rPr>
        <w:t>lui payer la somme de 800 Euros au titre de l'article 700 du Code de Procédure Civile</w:t>
      </w:r>
      <w:r w:rsidR="004025DB">
        <w:rPr>
          <w:sz w:val="21"/>
          <w:szCs w:val="21"/>
        </w:rPr>
        <w:t> </w:t>
      </w:r>
      <w:r>
        <w:rPr>
          <w:sz w:val="21"/>
          <w:szCs w:val="21"/>
        </w:rPr>
        <w:t xml:space="preserve">; </w:t>
      </w:r>
    </w:p>
    <w:p w14:paraId="529F4741" w14:textId="77777777" w:rsidR="00AE4679" w:rsidRDefault="00AE4679">
      <w:pPr>
        <w:pStyle w:val="Style"/>
        <w:framePr w:w="7812" w:h="280" w:wrap="auto" w:hAnchor="margin" w:x="2557" w:y="10585"/>
        <w:spacing w:line="237" w:lineRule="exact"/>
        <w:ind w:left="691"/>
        <w:rPr>
          <w:sz w:val="21"/>
          <w:szCs w:val="21"/>
        </w:rPr>
      </w:pPr>
      <w:r>
        <w:rPr>
          <w:sz w:val="21"/>
          <w:szCs w:val="21"/>
        </w:rPr>
        <w:t>Rejette le s</w:t>
      </w:r>
      <w:r w:rsidR="004025DB">
        <w:rPr>
          <w:sz w:val="21"/>
          <w:szCs w:val="21"/>
        </w:rPr>
        <w:t>ur</w:t>
      </w:r>
      <w:r>
        <w:rPr>
          <w:sz w:val="21"/>
          <w:szCs w:val="21"/>
        </w:rPr>
        <w:t xml:space="preserve">p1us des prétentions ; </w:t>
      </w:r>
    </w:p>
    <w:p w14:paraId="437D75A2" w14:textId="77777777" w:rsidR="00AE4679" w:rsidRDefault="00AE4679">
      <w:pPr>
        <w:pStyle w:val="Style"/>
        <w:framePr w:w="7812" w:h="583" w:wrap="auto" w:hAnchor="margin" w:x="2557" w:y="11110"/>
        <w:spacing w:line="273" w:lineRule="exact"/>
        <w:ind w:firstLine="684"/>
        <w:rPr>
          <w:sz w:val="21"/>
          <w:szCs w:val="21"/>
        </w:rPr>
      </w:pPr>
      <w:r>
        <w:rPr>
          <w:sz w:val="21"/>
          <w:szCs w:val="21"/>
        </w:rPr>
        <w:t xml:space="preserve">Laisse les dépens </w:t>
      </w:r>
      <w:r>
        <w:rPr>
          <w:sz w:val="23"/>
          <w:szCs w:val="23"/>
        </w:rPr>
        <w:t xml:space="preserve">à </w:t>
      </w:r>
      <w:r>
        <w:rPr>
          <w:sz w:val="21"/>
          <w:szCs w:val="21"/>
        </w:rPr>
        <w:t xml:space="preserve">la charge de la Caisse Nationale de l'Assurance Maladie du régime général (Article L. 144-5 du Code de la Sécurité Sociale). </w:t>
      </w:r>
    </w:p>
    <w:p w14:paraId="3F16ACB5" w14:textId="77777777" w:rsidR="00A37E35" w:rsidRDefault="00AE4679" w:rsidP="00A37E35">
      <w:pPr>
        <w:pStyle w:val="Style"/>
        <w:framePr w:w="7833" w:h="1663" w:wrap="auto" w:hAnchor="margin" w:x="2550" w:y="11924"/>
        <w:spacing w:line="216" w:lineRule="exact"/>
        <w:jc w:val="both"/>
        <w:rPr>
          <w:i/>
          <w:iCs/>
          <w:sz w:val="22"/>
          <w:szCs w:val="22"/>
        </w:rPr>
      </w:pPr>
      <w:r>
        <w:rPr>
          <w:i/>
          <w:iCs/>
          <w:sz w:val="22"/>
          <w:szCs w:val="22"/>
        </w:rPr>
        <w:t>Di</w:t>
      </w:r>
      <w:r w:rsidR="004025DB">
        <w:rPr>
          <w:i/>
          <w:iCs/>
          <w:sz w:val="22"/>
          <w:szCs w:val="22"/>
        </w:rPr>
        <w:t>t</w:t>
      </w:r>
      <w:r>
        <w:rPr>
          <w:i/>
          <w:iCs/>
          <w:sz w:val="22"/>
          <w:szCs w:val="22"/>
        </w:rPr>
        <w:t xml:space="preserve"> que conformément aux dispositions de l'arti</w:t>
      </w:r>
      <w:r w:rsidR="004025DB">
        <w:rPr>
          <w:i/>
          <w:iCs/>
          <w:sz w:val="22"/>
          <w:szCs w:val="22"/>
        </w:rPr>
        <w:t>cl</w:t>
      </w:r>
      <w:r>
        <w:rPr>
          <w:i/>
          <w:iCs/>
          <w:sz w:val="22"/>
          <w:szCs w:val="22"/>
        </w:rPr>
        <w:t xml:space="preserve">e R </w:t>
      </w:r>
      <w:r w:rsidRPr="004025DB">
        <w:rPr>
          <w:i/>
          <w:iCs/>
          <w:sz w:val="21"/>
          <w:szCs w:val="21"/>
        </w:rPr>
        <w:t>142-28</w:t>
      </w:r>
      <w:r>
        <w:rPr>
          <w:sz w:val="21"/>
          <w:szCs w:val="21"/>
        </w:rPr>
        <w:t xml:space="preserve"> </w:t>
      </w:r>
      <w:r>
        <w:rPr>
          <w:i/>
          <w:iCs/>
          <w:sz w:val="22"/>
          <w:szCs w:val="22"/>
        </w:rPr>
        <w:t>du Code de la Sécurité Sociale, chacune des Parties ou tout mandataire peut interjeter appel de ce</w:t>
      </w:r>
      <w:r w:rsidR="004025DB">
        <w:rPr>
          <w:i/>
          <w:iCs/>
          <w:sz w:val="22"/>
          <w:szCs w:val="22"/>
        </w:rPr>
        <w:t>tt</w:t>
      </w:r>
      <w:r>
        <w:rPr>
          <w:i/>
          <w:iCs/>
          <w:sz w:val="22"/>
          <w:szCs w:val="22"/>
        </w:rPr>
        <w:t xml:space="preserve">e décision dans le délai d'un mois </w:t>
      </w:r>
      <w:r>
        <w:rPr>
          <w:i/>
          <w:iCs/>
          <w:sz w:val="23"/>
          <w:szCs w:val="23"/>
        </w:rPr>
        <w:t xml:space="preserve">à </w:t>
      </w:r>
      <w:r>
        <w:rPr>
          <w:i/>
          <w:iCs/>
          <w:sz w:val="22"/>
          <w:szCs w:val="22"/>
        </w:rPr>
        <w:t xml:space="preserve">peine de forclusion, </w:t>
      </w:r>
      <w:r>
        <w:rPr>
          <w:i/>
          <w:iCs/>
          <w:sz w:val="23"/>
          <w:szCs w:val="23"/>
        </w:rPr>
        <w:t xml:space="preserve">à </w:t>
      </w:r>
      <w:r>
        <w:rPr>
          <w:i/>
          <w:iCs/>
          <w:sz w:val="22"/>
          <w:szCs w:val="22"/>
        </w:rPr>
        <w:t>comp</w:t>
      </w:r>
      <w:r w:rsidR="004025DB">
        <w:rPr>
          <w:i/>
          <w:iCs/>
          <w:sz w:val="22"/>
          <w:szCs w:val="22"/>
        </w:rPr>
        <w:t>t</w:t>
      </w:r>
      <w:r>
        <w:rPr>
          <w:i/>
          <w:iCs/>
          <w:sz w:val="22"/>
          <w:szCs w:val="22"/>
        </w:rPr>
        <w:t>er de la notifi</w:t>
      </w:r>
      <w:r w:rsidR="004025DB">
        <w:rPr>
          <w:i/>
          <w:iCs/>
          <w:sz w:val="22"/>
          <w:szCs w:val="22"/>
        </w:rPr>
        <w:t>c</w:t>
      </w:r>
      <w:r>
        <w:rPr>
          <w:i/>
          <w:iCs/>
          <w:sz w:val="22"/>
          <w:szCs w:val="22"/>
        </w:rPr>
        <w:t>a</w:t>
      </w:r>
      <w:r w:rsidR="004025DB">
        <w:rPr>
          <w:i/>
          <w:iCs/>
          <w:sz w:val="22"/>
          <w:szCs w:val="22"/>
        </w:rPr>
        <w:t>t</w:t>
      </w:r>
      <w:r>
        <w:rPr>
          <w:i/>
          <w:iCs/>
          <w:sz w:val="22"/>
          <w:szCs w:val="22"/>
        </w:rPr>
        <w:t>ion, par une déclaration</w:t>
      </w:r>
      <w:r w:rsidR="004025DB">
        <w:rPr>
          <w:i/>
          <w:iCs/>
          <w:sz w:val="22"/>
          <w:szCs w:val="22"/>
        </w:rPr>
        <w:t xml:space="preserve"> </w:t>
      </w:r>
      <w:r>
        <w:rPr>
          <w:i/>
          <w:iCs/>
          <w:sz w:val="22"/>
          <w:szCs w:val="22"/>
        </w:rPr>
        <w:t>fai</w:t>
      </w:r>
      <w:r w:rsidR="004025DB">
        <w:rPr>
          <w:i/>
          <w:iCs/>
          <w:sz w:val="22"/>
          <w:szCs w:val="22"/>
        </w:rPr>
        <w:t>t</w:t>
      </w:r>
      <w:r>
        <w:rPr>
          <w:i/>
          <w:iCs/>
          <w:sz w:val="22"/>
          <w:szCs w:val="22"/>
        </w:rPr>
        <w:t xml:space="preserve">e ou adressée par pli recommandé au greffe de la Cour d'Appel de Dijon </w:t>
      </w:r>
      <w:r>
        <w:rPr>
          <w:sz w:val="22"/>
          <w:szCs w:val="22"/>
        </w:rPr>
        <w:t xml:space="preserve">- </w:t>
      </w:r>
      <w:r>
        <w:rPr>
          <w:sz w:val="21"/>
          <w:szCs w:val="21"/>
        </w:rPr>
        <w:t xml:space="preserve">8, </w:t>
      </w:r>
      <w:r>
        <w:rPr>
          <w:i/>
          <w:iCs/>
          <w:sz w:val="22"/>
          <w:szCs w:val="22"/>
        </w:rPr>
        <w:t xml:space="preserve">Rue Amiral Roussin </w:t>
      </w:r>
      <w:r>
        <w:rPr>
          <w:sz w:val="22"/>
          <w:szCs w:val="22"/>
        </w:rPr>
        <w:t xml:space="preserve">- </w:t>
      </w:r>
      <w:r>
        <w:rPr>
          <w:i/>
          <w:iCs/>
          <w:sz w:val="22"/>
          <w:szCs w:val="22"/>
        </w:rPr>
        <w:t xml:space="preserve">BP </w:t>
      </w:r>
      <w:r>
        <w:rPr>
          <w:sz w:val="21"/>
          <w:szCs w:val="21"/>
        </w:rPr>
        <w:t xml:space="preserve">1532 - </w:t>
      </w:r>
      <w:r>
        <w:rPr>
          <w:i/>
          <w:iCs/>
          <w:sz w:val="22"/>
          <w:szCs w:val="22"/>
        </w:rPr>
        <w:t>21034 DIJON CEDEX; Qu'o</w:t>
      </w:r>
      <w:r w:rsidR="004025DB">
        <w:rPr>
          <w:i/>
          <w:iCs/>
          <w:sz w:val="22"/>
          <w:szCs w:val="22"/>
        </w:rPr>
        <w:t>utr</w:t>
      </w:r>
      <w:r>
        <w:rPr>
          <w:i/>
          <w:iCs/>
          <w:sz w:val="22"/>
          <w:szCs w:val="22"/>
        </w:rPr>
        <w:t xml:space="preserve">e les mentions prescrites, </w:t>
      </w:r>
      <w:r>
        <w:rPr>
          <w:i/>
          <w:iCs/>
          <w:sz w:val="23"/>
          <w:szCs w:val="23"/>
        </w:rPr>
        <w:t xml:space="preserve">à </w:t>
      </w:r>
      <w:r>
        <w:rPr>
          <w:i/>
          <w:iCs/>
          <w:sz w:val="22"/>
          <w:szCs w:val="22"/>
        </w:rPr>
        <w:t xml:space="preserve">peine de nullité, par l'article </w:t>
      </w:r>
      <w:r>
        <w:rPr>
          <w:sz w:val="21"/>
          <w:szCs w:val="21"/>
        </w:rPr>
        <w:t xml:space="preserve">58 </w:t>
      </w:r>
      <w:r>
        <w:rPr>
          <w:i/>
          <w:iCs/>
          <w:sz w:val="22"/>
          <w:szCs w:val="22"/>
        </w:rPr>
        <w:t xml:space="preserve">du Code de Procédure Civile </w:t>
      </w:r>
      <w:r>
        <w:rPr>
          <w:rFonts w:ascii="Arial" w:hAnsi="Arial" w:cs="Arial"/>
          <w:i/>
          <w:iCs/>
          <w:w w:val="141"/>
          <w:sz w:val="17"/>
          <w:szCs w:val="17"/>
        </w:rPr>
        <w:t>(</w:t>
      </w:r>
      <w:r w:rsidR="00A37E35">
        <w:rPr>
          <w:i/>
          <w:iCs/>
          <w:sz w:val="22"/>
          <w:szCs w:val="22"/>
        </w:rPr>
        <w:t xml:space="preserve">à savoir : </w:t>
      </w:r>
    </w:p>
    <w:p w14:paraId="63EC61F6" w14:textId="77777777" w:rsidR="00AE4679" w:rsidRDefault="00AE4679">
      <w:pPr>
        <w:pStyle w:val="Style"/>
        <w:framePr w:w="7833" w:h="1663" w:wrap="auto" w:hAnchor="margin" w:x="2550" w:y="11924"/>
        <w:spacing w:line="266" w:lineRule="exact"/>
        <w:ind w:firstLine="684"/>
        <w:jc w:val="both"/>
        <w:rPr>
          <w:rFonts w:ascii="Arial" w:hAnsi="Arial" w:cs="Arial"/>
          <w:i/>
          <w:iCs/>
          <w:w w:val="141"/>
          <w:sz w:val="17"/>
          <w:szCs w:val="17"/>
        </w:rPr>
      </w:pPr>
    </w:p>
    <w:p w14:paraId="7E76FBC5" w14:textId="77777777" w:rsidR="00AE4679" w:rsidRDefault="00AE4679">
      <w:pPr>
        <w:pStyle w:val="Style"/>
        <w:framePr w:w="7819" w:h="230" w:wrap="auto" w:hAnchor="margin" w:x="2557" w:y="13810"/>
        <w:spacing w:line="208" w:lineRule="exact"/>
        <w:ind w:left="7336"/>
        <w:rPr>
          <w:w w:val="118"/>
          <w:sz w:val="25"/>
          <w:szCs w:val="25"/>
        </w:rPr>
      </w:pPr>
    </w:p>
    <w:p w14:paraId="35A5B9DD" w14:textId="77777777" w:rsidR="00AE4679" w:rsidRDefault="00AE4679">
      <w:pPr>
        <w:pStyle w:val="Style"/>
        <w:rPr>
          <w:sz w:val="29"/>
          <w:szCs w:val="29"/>
        </w:rPr>
        <w:sectPr w:rsidR="00AE4679">
          <w:pgSz w:w="11907" w:h="16840"/>
          <w:pgMar w:top="772" w:right="978" w:bottom="360" w:left="547" w:header="720" w:footer="720" w:gutter="0"/>
          <w:cols w:space="720"/>
          <w:noEndnote/>
        </w:sectPr>
      </w:pPr>
    </w:p>
    <w:p w14:paraId="31D83285" w14:textId="77777777" w:rsidR="00AE4679" w:rsidRDefault="00AE4679">
      <w:pPr>
        <w:pStyle w:val="Style"/>
        <w:rPr>
          <w:sz w:val="2"/>
          <w:szCs w:val="2"/>
        </w:rPr>
      </w:pPr>
    </w:p>
    <w:p w14:paraId="4E16ECFC" w14:textId="77777777" w:rsidR="00AE4679" w:rsidRDefault="00AE4679">
      <w:pPr>
        <w:pStyle w:val="Style"/>
        <w:framePr w:w="7804" w:h="280" w:wrap="auto" w:hAnchor="margin" w:x="2485" w:y="1"/>
        <w:spacing w:line="280" w:lineRule="exact"/>
        <w:ind w:left="3686"/>
        <w:rPr>
          <w:sz w:val="25"/>
          <w:szCs w:val="25"/>
        </w:rPr>
      </w:pPr>
      <w:r>
        <w:rPr>
          <w:sz w:val="25"/>
          <w:szCs w:val="25"/>
        </w:rPr>
        <w:t xml:space="preserve">- 10- </w:t>
      </w:r>
    </w:p>
    <w:p w14:paraId="608E6320" w14:textId="77777777" w:rsidR="00AE4679" w:rsidRDefault="00A37E35">
      <w:pPr>
        <w:pStyle w:val="Style"/>
        <w:framePr w:w="7804" w:h="2908" w:wrap="auto" w:hAnchor="margin" w:x="2485" w:y="872"/>
        <w:spacing w:line="252" w:lineRule="exact"/>
        <w:ind w:left="50" w:firstLine="705"/>
        <w:rPr>
          <w:i/>
          <w:iCs/>
          <w:w w:val="72"/>
          <w:sz w:val="23"/>
          <w:szCs w:val="23"/>
        </w:rPr>
      </w:pPr>
      <w:r>
        <w:rPr>
          <w:i/>
          <w:iCs/>
          <w:w w:val="80"/>
          <w:sz w:val="18"/>
          <w:szCs w:val="18"/>
        </w:rPr>
        <w:t>1°)</w:t>
      </w:r>
      <w:r w:rsidR="00AE4679">
        <w:rPr>
          <w:w w:val="80"/>
          <w:sz w:val="18"/>
          <w:szCs w:val="18"/>
        </w:rPr>
        <w:t xml:space="preserve"> </w:t>
      </w:r>
      <w:r w:rsidR="00AE4679">
        <w:rPr>
          <w:i/>
          <w:iCs/>
          <w:w w:val="72"/>
          <w:sz w:val="23"/>
          <w:szCs w:val="23"/>
        </w:rPr>
        <w:t>Pour les p</w:t>
      </w:r>
      <w:r>
        <w:rPr>
          <w:i/>
          <w:iCs/>
          <w:w w:val="72"/>
          <w:sz w:val="23"/>
          <w:szCs w:val="23"/>
        </w:rPr>
        <w:t>ers</w:t>
      </w:r>
      <w:r w:rsidR="00AE4679">
        <w:rPr>
          <w:i/>
          <w:iCs/>
          <w:w w:val="72"/>
          <w:sz w:val="23"/>
          <w:szCs w:val="23"/>
        </w:rPr>
        <w:t>onnes physiques</w:t>
      </w:r>
      <w:r>
        <w:rPr>
          <w:i/>
          <w:iCs/>
          <w:w w:val="72"/>
          <w:sz w:val="23"/>
          <w:szCs w:val="23"/>
        </w:rPr>
        <w:t> </w:t>
      </w:r>
      <w:r w:rsidR="00AE4679">
        <w:rPr>
          <w:i/>
          <w:iCs/>
          <w:w w:val="72"/>
          <w:sz w:val="23"/>
          <w:szCs w:val="23"/>
        </w:rPr>
        <w:t>: l'indication des nom, prénoms, profession, domic</w:t>
      </w:r>
      <w:r>
        <w:rPr>
          <w:i/>
          <w:iCs/>
          <w:w w:val="72"/>
          <w:sz w:val="23"/>
          <w:szCs w:val="23"/>
        </w:rPr>
        <w:t>il</w:t>
      </w:r>
      <w:r w:rsidR="00AE4679">
        <w:rPr>
          <w:i/>
          <w:iCs/>
          <w:w w:val="72"/>
          <w:sz w:val="23"/>
          <w:szCs w:val="23"/>
        </w:rPr>
        <w:t>e, nationalité, date et lieu de naissance du demandeur</w:t>
      </w:r>
      <w:r>
        <w:rPr>
          <w:i/>
          <w:iCs/>
          <w:w w:val="72"/>
          <w:sz w:val="23"/>
          <w:szCs w:val="23"/>
        </w:rPr>
        <w:t> </w:t>
      </w:r>
      <w:r w:rsidR="00AE4679">
        <w:rPr>
          <w:i/>
          <w:iCs/>
          <w:w w:val="72"/>
          <w:sz w:val="23"/>
          <w:szCs w:val="23"/>
        </w:rPr>
        <w:t xml:space="preserve">; </w:t>
      </w:r>
    </w:p>
    <w:p w14:paraId="517DABD3" w14:textId="77777777" w:rsidR="00AE4679" w:rsidRDefault="00AE4679">
      <w:pPr>
        <w:pStyle w:val="Style"/>
        <w:framePr w:w="7804" w:h="2908" w:wrap="auto" w:hAnchor="margin" w:x="2485" w:y="872"/>
        <w:spacing w:before="7" w:line="1" w:lineRule="exact"/>
        <w:ind w:left="36" w:right="14"/>
        <w:rPr>
          <w:sz w:val="23"/>
          <w:szCs w:val="23"/>
        </w:rPr>
      </w:pPr>
    </w:p>
    <w:p w14:paraId="5D359864" w14:textId="77777777" w:rsidR="00AE4679" w:rsidRDefault="00AE4679">
      <w:pPr>
        <w:pStyle w:val="Style"/>
        <w:framePr w:w="7804" w:h="2908" w:wrap="auto" w:hAnchor="margin" w:x="2485" w:y="872"/>
        <w:spacing w:line="252" w:lineRule="exact"/>
        <w:ind w:left="36" w:right="14" w:firstLine="957"/>
        <w:rPr>
          <w:i/>
          <w:iCs/>
          <w:w w:val="72"/>
          <w:sz w:val="23"/>
          <w:szCs w:val="23"/>
        </w:rPr>
      </w:pPr>
      <w:r>
        <w:rPr>
          <w:i/>
          <w:iCs/>
          <w:w w:val="72"/>
          <w:sz w:val="23"/>
          <w:szCs w:val="23"/>
        </w:rPr>
        <w:t>Pour les personnes morales</w:t>
      </w:r>
      <w:r w:rsidR="00A37E35">
        <w:rPr>
          <w:i/>
          <w:iCs/>
          <w:w w:val="72"/>
          <w:sz w:val="23"/>
          <w:szCs w:val="23"/>
        </w:rPr>
        <w:t> </w:t>
      </w:r>
      <w:r>
        <w:rPr>
          <w:i/>
          <w:iCs/>
          <w:w w:val="72"/>
          <w:sz w:val="23"/>
          <w:szCs w:val="23"/>
        </w:rPr>
        <w:t>: l'indication de leu</w:t>
      </w:r>
      <w:r w:rsidR="00A37E35">
        <w:rPr>
          <w:i/>
          <w:iCs/>
          <w:w w:val="72"/>
          <w:sz w:val="23"/>
          <w:szCs w:val="23"/>
        </w:rPr>
        <w:t>r f</w:t>
      </w:r>
      <w:r>
        <w:rPr>
          <w:i/>
          <w:iCs/>
          <w:w w:val="72"/>
          <w:sz w:val="23"/>
          <w:szCs w:val="23"/>
        </w:rPr>
        <w:t>orme, leur dénomination, leur siège social et de l'organe qui les représente légalement</w:t>
      </w:r>
      <w:r w:rsidR="00A37E35">
        <w:rPr>
          <w:i/>
          <w:iCs/>
          <w:w w:val="72"/>
          <w:sz w:val="23"/>
          <w:szCs w:val="23"/>
        </w:rPr>
        <w:t xml:space="preserve"> </w:t>
      </w:r>
      <w:r>
        <w:rPr>
          <w:i/>
          <w:iCs/>
          <w:w w:val="72"/>
          <w:sz w:val="23"/>
          <w:szCs w:val="23"/>
        </w:rPr>
        <w:t xml:space="preserve">; </w:t>
      </w:r>
    </w:p>
    <w:p w14:paraId="6C240CE4" w14:textId="77777777" w:rsidR="00AE4679" w:rsidRDefault="00AE4679">
      <w:pPr>
        <w:pStyle w:val="Style"/>
        <w:framePr w:w="7804" w:h="2908" w:wrap="auto" w:hAnchor="margin" w:x="2485" w:y="872"/>
        <w:spacing w:line="259" w:lineRule="exact"/>
        <w:ind w:left="720"/>
        <w:rPr>
          <w:i/>
          <w:iCs/>
          <w:w w:val="72"/>
          <w:sz w:val="23"/>
          <w:szCs w:val="23"/>
        </w:rPr>
      </w:pPr>
      <w:r>
        <w:rPr>
          <w:i/>
          <w:iCs/>
          <w:w w:val="72"/>
          <w:sz w:val="23"/>
          <w:szCs w:val="23"/>
        </w:rPr>
        <w:t>2</w:t>
      </w:r>
      <w:r w:rsidR="00A37E35">
        <w:rPr>
          <w:i/>
          <w:iCs/>
          <w:w w:val="72"/>
          <w:sz w:val="23"/>
          <w:szCs w:val="23"/>
        </w:rPr>
        <w:t>°</w:t>
      </w:r>
      <w:r>
        <w:rPr>
          <w:i/>
          <w:iCs/>
          <w:w w:val="72"/>
          <w:sz w:val="23"/>
          <w:szCs w:val="23"/>
        </w:rPr>
        <w:t>) l'indication des noms et domi</w:t>
      </w:r>
      <w:r w:rsidR="00A37E35">
        <w:rPr>
          <w:i/>
          <w:iCs/>
          <w:w w:val="72"/>
          <w:sz w:val="23"/>
          <w:szCs w:val="23"/>
        </w:rPr>
        <w:t>cil</w:t>
      </w:r>
      <w:r>
        <w:rPr>
          <w:i/>
          <w:iCs/>
          <w:w w:val="72"/>
          <w:sz w:val="23"/>
          <w:szCs w:val="23"/>
        </w:rPr>
        <w:t>e de la p</w:t>
      </w:r>
      <w:r w:rsidR="00A37E35">
        <w:rPr>
          <w:i/>
          <w:iCs/>
          <w:w w:val="72"/>
          <w:sz w:val="23"/>
          <w:szCs w:val="23"/>
        </w:rPr>
        <w:t>ers</w:t>
      </w:r>
      <w:r>
        <w:rPr>
          <w:i/>
          <w:iCs/>
          <w:w w:val="72"/>
          <w:sz w:val="23"/>
          <w:szCs w:val="23"/>
        </w:rPr>
        <w:t xml:space="preserve">onne contre laque/le la demande est formée, ou, s'il s'agit </w:t>
      </w:r>
    </w:p>
    <w:p w14:paraId="3E0F7B7E" w14:textId="77777777" w:rsidR="00AE4679" w:rsidRDefault="00AE4679">
      <w:pPr>
        <w:pStyle w:val="Style"/>
        <w:framePr w:w="7804" w:h="2908" w:wrap="auto" w:hAnchor="margin" w:x="2485" w:y="872"/>
        <w:spacing w:before="14" w:line="1" w:lineRule="exact"/>
        <w:ind w:left="727" w:right="3132"/>
        <w:rPr>
          <w:sz w:val="23"/>
          <w:szCs w:val="23"/>
        </w:rPr>
      </w:pPr>
    </w:p>
    <w:p w14:paraId="73016391" w14:textId="77777777" w:rsidR="00AE4679" w:rsidRDefault="00AE4679">
      <w:pPr>
        <w:pStyle w:val="Style"/>
        <w:framePr w:w="7804" w:h="2908" w:wrap="auto" w:hAnchor="margin" w:x="2485" w:y="872"/>
        <w:spacing w:line="252" w:lineRule="exact"/>
        <w:ind w:left="727" w:right="3132" w:hanging="727"/>
        <w:rPr>
          <w:i/>
          <w:iCs/>
          <w:w w:val="72"/>
          <w:sz w:val="23"/>
          <w:szCs w:val="23"/>
        </w:rPr>
      </w:pPr>
      <w:r>
        <w:rPr>
          <w:i/>
          <w:iCs/>
          <w:w w:val="72"/>
          <w:sz w:val="23"/>
          <w:szCs w:val="23"/>
        </w:rPr>
        <w:t>d'une personne morale, de sa dénomination et de son siège social</w:t>
      </w:r>
      <w:r w:rsidR="00A37E35">
        <w:rPr>
          <w:i/>
          <w:iCs/>
          <w:w w:val="72"/>
          <w:sz w:val="23"/>
          <w:szCs w:val="23"/>
        </w:rPr>
        <w:t> </w:t>
      </w:r>
      <w:r>
        <w:rPr>
          <w:i/>
          <w:iCs/>
          <w:w w:val="72"/>
          <w:sz w:val="23"/>
          <w:szCs w:val="23"/>
        </w:rPr>
        <w:t xml:space="preserve">; </w:t>
      </w:r>
      <w:r w:rsidR="00A37E35">
        <w:rPr>
          <w:i/>
          <w:iCs/>
          <w:w w:val="89"/>
          <w:sz w:val="18"/>
          <w:szCs w:val="18"/>
        </w:rPr>
        <w:t>3°)</w:t>
      </w:r>
      <w:r>
        <w:rPr>
          <w:w w:val="89"/>
          <w:sz w:val="18"/>
          <w:szCs w:val="18"/>
        </w:rPr>
        <w:t xml:space="preserve"> </w:t>
      </w:r>
      <w:r>
        <w:rPr>
          <w:i/>
          <w:iCs/>
          <w:w w:val="72"/>
          <w:sz w:val="23"/>
          <w:szCs w:val="23"/>
        </w:rPr>
        <w:t>l'objet de la dem</w:t>
      </w:r>
      <w:r w:rsidR="00A37E35">
        <w:rPr>
          <w:i/>
          <w:iCs/>
          <w:w w:val="72"/>
          <w:sz w:val="23"/>
          <w:szCs w:val="23"/>
        </w:rPr>
        <w:t>a</w:t>
      </w:r>
      <w:r>
        <w:rPr>
          <w:i/>
          <w:iCs/>
          <w:w w:val="72"/>
          <w:sz w:val="23"/>
          <w:szCs w:val="23"/>
        </w:rPr>
        <w:t xml:space="preserve">nde </w:t>
      </w:r>
    </w:p>
    <w:p w14:paraId="1755A6DE" w14:textId="77777777" w:rsidR="00AE4679" w:rsidRDefault="00AE4679">
      <w:pPr>
        <w:pStyle w:val="Style"/>
        <w:framePr w:w="7804" w:h="2908" w:wrap="auto" w:hAnchor="margin" w:x="2485" w:y="872"/>
        <w:spacing w:line="259" w:lineRule="exact"/>
        <w:ind w:left="720"/>
        <w:rPr>
          <w:i/>
          <w:iCs/>
          <w:w w:val="72"/>
          <w:sz w:val="23"/>
          <w:szCs w:val="23"/>
        </w:rPr>
      </w:pPr>
      <w:r>
        <w:rPr>
          <w:i/>
          <w:iCs/>
          <w:w w:val="72"/>
          <w:sz w:val="23"/>
          <w:szCs w:val="23"/>
        </w:rPr>
        <w:t>la déclar</w:t>
      </w:r>
      <w:r w:rsidR="00A37E35">
        <w:rPr>
          <w:i/>
          <w:iCs/>
          <w:w w:val="72"/>
          <w:sz w:val="23"/>
          <w:szCs w:val="23"/>
        </w:rPr>
        <w:t>a</w:t>
      </w:r>
      <w:r>
        <w:rPr>
          <w:i/>
          <w:iCs/>
          <w:w w:val="72"/>
          <w:sz w:val="23"/>
          <w:szCs w:val="23"/>
        </w:rPr>
        <w:t xml:space="preserve">tion doit être datée et signée. </w:t>
      </w:r>
    </w:p>
    <w:p w14:paraId="4BEF496C" w14:textId="77777777" w:rsidR="00AE4679" w:rsidRDefault="00A37E35">
      <w:pPr>
        <w:pStyle w:val="Style"/>
        <w:framePr w:w="7804" w:h="2908" w:wrap="auto" w:hAnchor="margin" w:x="2485" w:y="872"/>
        <w:spacing w:line="273" w:lineRule="exact"/>
        <w:ind w:right="14" w:firstLine="712"/>
        <w:jc w:val="both"/>
        <w:rPr>
          <w:i/>
          <w:iCs/>
          <w:w w:val="92"/>
        </w:rPr>
      </w:pPr>
      <w:r>
        <w:rPr>
          <w:i/>
          <w:iCs/>
          <w:w w:val="92"/>
        </w:rPr>
        <w:t>Elle</w:t>
      </w:r>
      <w:r w:rsidR="00AE4679">
        <w:rPr>
          <w:i/>
          <w:iCs/>
          <w:w w:val="92"/>
        </w:rPr>
        <w:t xml:space="preserve"> doit désigner le jugement dont il est fait appel et mentionner, le cas échéant. le nom et l'adresse du représentant de l'appelant devant la Cour. La copie du jugement devra obligatoirement être annexée </w:t>
      </w:r>
      <w:r w:rsidR="00AE4679">
        <w:rPr>
          <w:i/>
          <w:iCs/>
          <w:sz w:val="22"/>
          <w:szCs w:val="22"/>
        </w:rPr>
        <w:t xml:space="preserve">à </w:t>
      </w:r>
      <w:r w:rsidR="00AE4679">
        <w:rPr>
          <w:i/>
          <w:iCs/>
          <w:w w:val="92"/>
        </w:rPr>
        <w:t xml:space="preserve">la déclaration d'appel. </w:t>
      </w:r>
    </w:p>
    <w:p w14:paraId="35E0859C" w14:textId="77777777" w:rsidR="00AE4679" w:rsidRDefault="00AE4679">
      <w:pPr>
        <w:pStyle w:val="Style"/>
        <w:framePr w:w="4010" w:h="518" w:wrap="auto" w:hAnchor="margin" w:x="3198" w:y="4040"/>
        <w:spacing w:line="230" w:lineRule="exact"/>
        <w:ind w:left="14"/>
        <w:rPr>
          <w:sz w:val="22"/>
          <w:szCs w:val="22"/>
        </w:rPr>
      </w:pPr>
      <w:r>
        <w:rPr>
          <w:sz w:val="22"/>
          <w:szCs w:val="22"/>
        </w:rPr>
        <w:t>Ainsi jugé et prononcé</w:t>
      </w:r>
      <w:r w:rsidR="00A37E35">
        <w:rPr>
          <w:sz w:val="22"/>
          <w:szCs w:val="22"/>
        </w:rPr>
        <w:t> </w:t>
      </w:r>
      <w:r>
        <w:rPr>
          <w:sz w:val="22"/>
          <w:szCs w:val="22"/>
        </w:rPr>
        <w:t xml:space="preserve">: </w:t>
      </w:r>
    </w:p>
    <w:p w14:paraId="01726F31" w14:textId="77777777" w:rsidR="00AE4679" w:rsidRDefault="00AE4679">
      <w:pPr>
        <w:pStyle w:val="Style"/>
        <w:framePr w:w="4010" w:h="518" w:wrap="auto" w:hAnchor="margin" w:x="3198" w:y="4040"/>
        <w:spacing w:line="280" w:lineRule="exact"/>
        <w:ind w:left="7"/>
        <w:rPr>
          <w:rFonts w:ascii="Arial" w:hAnsi="Arial" w:cs="Arial"/>
          <w:b/>
          <w:bCs/>
          <w:i/>
          <w:iCs/>
          <w:sz w:val="21"/>
          <w:szCs w:val="21"/>
        </w:rPr>
      </w:pPr>
      <w:r>
        <w:rPr>
          <w:rFonts w:ascii="Arial" w:hAnsi="Arial" w:cs="Arial"/>
          <w:b/>
          <w:bCs/>
          <w:i/>
          <w:iCs/>
          <w:sz w:val="21"/>
          <w:szCs w:val="21"/>
        </w:rPr>
        <w:t xml:space="preserve">Le Dix Neuf Novembre Deux Mil Neuf. </w:t>
      </w:r>
    </w:p>
    <w:p w14:paraId="1E206326" w14:textId="77777777" w:rsidR="00AE4679" w:rsidRDefault="00AE4679">
      <w:pPr>
        <w:pStyle w:val="Style"/>
        <w:framePr w:w="2512" w:h="540" w:wrap="auto" w:hAnchor="margin" w:x="3198" w:y="4861"/>
        <w:spacing w:line="230" w:lineRule="exact"/>
        <w:ind w:left="14"/>
        <w:rPr>
          <w:sz w:val="22"/>
          <w:szCs w:val="22"/>
        </w:rPr>
      </w:pPr>
      <w:r>
        <w:rPr>
          <w:sz w:val="22"/>
          <w:szCs w:val="22"/>
        </w:rPr>
        <w:t xml:space="preserve">Le Secrétaire : </w:t>
      </w:r>
    </w:p>
    <w:p w14:paraId="5B88730F" w14:textId="77777777" w:rsidR="00AE4679" w:rsidRDefault="00AE4679">
      <w:pPr>
        <w:pStyle w:val="Style"/>
        <w:framePr w:w="2512" w:h="540" w:wrap="auto" w:hAnchor="margin" w:x="3198" w:y="4861"/>
        <w:spacing w:line="259" w:lineRule="exact"/>
        <w:ind w:left="14"/>
        <w:rPr>
          <w:i/>
          <w:iCs/>
          <w:w w:val="85"/>
          <w:sz w:val="20"/>
          <w:szCs w:val="20"/>
        </w:rPr>
      </w:pPr>
      <w:r>
        <w:rPr>
          <w:i/>
          <w:iCs/>
          <w:w w:val="85"/>
          <w:sz w:val="20"/>
          <w:szCs w:val="20"/>
        </w:rPr>
        <w:t xml:space="preserve">(Lors des débats et du prononcé) </w:t>
      </w:r>
    </w:p>
    <w:p w14:paraId="1CB2EC04" w14:textId="77777777" w:rsidR="00AE4679" w:rsidRDefault="00AE4679">
      <w:pPr>
        <w:pStyle w:val="Style"/>
        <w:framePr w:w="1699" w:h="2275" w:wrap="auto" w:hAnchor="margin" w:x="3169" w:y="5437"/>
        <w:rPr>
          <w:sz w:val="20"/>
          <w:szCs w:val="20"/>
        </w:rPr>
      </w:pPr>
    </w:p>
    <w:p w14:paraId="17152448" w14:textId="77777777" w:rsidR="00AE4679" w:rsidRDefault="00AE4679">
      <w:pPr>
        <w:pStyle w:val="Style"/>
        <w:framePr w:w="187" w:h="410" w:wrap="auto" w:hAnchor="margin" w:x="1" w:y="15042"/>
        <w:spacing w:line="345" w:lineRule="exact"/>
        <w:rPr>
          <w:w w:val="61"/>
          <w:sz w:val="49"/>
          <w:szCs w:val="49"/>
        </w:rPr>
      </w:pPr>
      <w:r>
        <w:rPr>
          <w:w w:val="61"/>
          <w:sz w:val="49"/>
          <w:szCs w:val="49"/>
        </w:rPr>
        <w:t xml:space="preserve">r, </w:t>
      </w:r>
    </w:p>
    <w:p w14:paraId="211D94EE" w14:textId="77777777" w:rsidR="00AE4679" w:rsidRDefault="00AE4679">
      <w:pPr>
        <w:pStyle w:val="Style"/>
        <w:framePr w:w="2412" w:h="1317" w:wrap="auto" w:hAnchor="margin" w:x="8008" w:y="4861"/>
        <w:spacing w:line="230" w:lineRule="exact"/>
        <w:ind w:left="14"/>
        <w:rPr>
          <w:sz w:val="22"/>
          <w:szCs w:val="22"/>
        </w:rPr>
      </w:pPr>
      <w:r>
        <w:rPr>
          <w:sz w:val="22"/>
          <w:szCs w:val="22"/>
        </w:rPr>
        <w:t xml:space="preserve">Le Président: </w:t>
      </w:r>
    </w:p>
    <w:p w14:paraId="06E73FD6" w14:textId="77777777" w:rsidR="00AE4679" w:rsidRDefault="00AE4679">
      <w:pPr>
        <w:pStyle w:val="Style"/>
        <w:framePr w:w="2412" w:h="1317" w:wrap="auto" w:hAnchor="margin" w:x="8008" w:y="4861"/>
        <w:spacing w:line="259" w:lineRule="exact"/>
        <w:ind w:left="14"/>
        <w:rPr>
          <w:i/>
          <w:iCs/>
          <w:w w:val="85"/>
          <w:sz w:val="20"/>
          <w:szCs w:val="20"/>
        </w:rPr>
      </w:pPr>
      <w:r>
        <w:rPr>
          <w:i/>
          <w:iCs/>
          <w:w w:val="85"/>
          <w:sz w:val="20"/>
          <w:szCs w:val="20"/>
        </w:rPr>
        <w:t xml:space="preserve">(Lors des débats </w:t>
      </w:r>
      <w:r>
        <w:rPr>
          <w:rFonts w:ascii="Arial" w:hAnsi="Arial" w:cs="Arial"/>
          <w:i/>
          <w:iCs/>
          <w:sz w:val="16"/>
          <w:szCs w:val="16"/>
        </w:rPr>
        <w:t xml:space="preserve">el </w:t>
      </w:r>
      <w:r>
        <w:rPr>
          <w:i/>
          <w:iCs/>
          <w:w w:val="85"/>
          <w:sz w:val="20"/>
          <w:szCs w:val="20"/>
        </w:rPr>
        <w:t xml:space="preserve">du prononcé) </w:t>
      </w:r>
    </w:p>
    <w:p w14:paraId="7088B241" w14:textId="77777777" w:rsidR="00AE4679" w:rsidRDefault="00AE4679">
      <w:pPr>
        <w:pStyle w:val="Style"/>
        <w:numPr>
          <w:ilvl w:val="0"/>
          <w:numId w:val="2"/>
        </w:numPr>
        <w:tabs>
          <w:tab w:val="clear" w:pos="360"/>
        </w:tabs>
        <w:spacing w:line="1" w:lineRule="exact"/>
        <w:rPr>
          <w:sz w:val="131"/>
          <w:szCs w:val="131"/>
        </w:rPr>
      </w:pPr>
    </w:p>
    <w:sectPr w:rsidR="00AE4679">
      <w:pgSz w:w="11907" w:h="16840"/>
      <w:pgMar w:top="719" w:right="855" w:bottom="360" w:left="6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C763E64"/>
    <w:lvl w:ilvl="0">
      <w:numFmt w:val="bullet"/>
      <w:lvlText w:val="*"/>
      <w:lvlJc w:val="left"/>
    </w:lvl>
  </w:abstractNum>
  <w:num w:numId="1">
    <w:abstractNumId w:val="0"/>
    <w:lvlOverride w:ilvl="0">
      <w:lvl w:ilvl="0">
        <w:start w:val="65535"/>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embedSystemFonts/>
  <w:bordersDoNotSurroundHeader/>
  <w:bordersDoNotSurroundFooter/>
  <w:proofState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222D9D"/>
    <w:rsid w:val="00234C75"/>
    <w:rsid w:val="0024513E"/>
    <w:rsid w:val="002E240C"/>
    <w:rsid w:val="004025DB"/>
    <w:rsid w:val="00404705"/>
    <w:rsid w:val="004310D9"/>
    <w:rsid w:val="00467F25"/>
    <w:rsid w:val="00485A8D"/>
    <w:rsid w:val="00512C50"/>
    <w:rsid w:val="005853C5"/>
    <w:rsid w:val="006135FE"/>
    <w:rsid w:val="006609C2"/>
    <w:rsid w:val="006B4CA1"/>
    <w:rsid w:val="00755B4A"/>
    <w:rsid w:val="00970DD2"/>
    <w:rsid w:val="00A37E35"/>
    <w:rsid w:val="00AB5261"/>
    <w:rsid w:val="00AE4679"/>
    <w:rsid w:val="00AF4809"/>
    <w:rsid w:val="00D0556B"/>
    <w:rsid w:val="00D14F9B"/>
    <w:rsid w:val="00D37FDE"/>
    <w:rsid w:val="00DA0192"/>
    <w:rsid w:val="00E431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F56630"/>
  <w14:defaultImageDpi w14:val="0"/>
  <w15:docId w15:val="{77EA2188-369F-43D6-8773-5F03BA46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EB7B1-1D9B-4530-8374-03C7EDA6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3533</Words>
  <Characters>19435</Characters>
  <Application>Microsoft Office Word</Application>
  <DocSecurity>8</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2</cp:revision>
  <cp:lastPrinted>2021-04-03T15:46:00Z</cp:lastPrinted>
  <dcterms:created xsi:type="dcterms:W3CDTF">2021-04-03T15:47:00Z</dcterms:created>
  <dcterms:modified xsi:type="dcterms:W3CDTF">2021-04-03T15:47:00Z</dcterms:modified>
</cp:coreProperties>
</file>