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125EA" w14:textId="77777777" w:rsidR="00981578" w:rsidRDefault="00981578">
      <w:pPr>
        <w:pStyle w:val="Style"/>
        <w:rPr>
          <w:sz w:val="2"/>
          <w:szCs w:val="2"/>
        </w:rPr>
      </w:pPr>
    </w:p>
    <w:p w14:paraId="79F47C52" w14:textId="77777777" w:rsidR="00981578" w:rsidRDefault="00981578">
      <w:pPr>
        <w:pStyle w:val="Style"/>
        <w:framePr w:w="7416" w:h="460" w:wrap="auto" w:hAnchor="margin" w:x="1528" w:y="670"/>
        <w:spacing w:before="28" w:line="208" w:lineRule="exact"/>
        <w:ind w:left="1116" w:right="2750"/>
        <w:jc w:val="center"/>
        <w:rPr>
          <w:rFonts w:ascii="Times New Roman" w:hAnsi="Times New Roman" w:cs="Times New Roman"/>
          <w:sz w:val="21"/>
          <w:szCs w:val="21"/>
        </w:rPr>
      </w:pPr>
      <w:r>
        <w:rPr>
          <w:rFonts w:ascii="Times New Roman" w:hAnsi="Times New Roman" w:cs="Times New Roman"/>
          <w:sz w:val="21"/>
          <w:szCs w:val="21"/>
        </w:rPr>
        <w:t xml:space="preserve">COUR D'APPEL DE CHAMBERY Sécurité Sociale </w:t>
      </w:r>
    </w:p>
    <w:p w14:paraId="33523D7E" w14:textId="77777777" w:rsidR="00981578" w:rsidRDefault="00981578">
      <w:pPr>
        <w:pStyle w:val="Style"/>
        <w:framePr w:w="8956" w:h="1144" w:wrap="auto" w:hAnchor="margin" w:x="1" w:y="1556"/>
        <w:spacing w:line="230" w:lineRule="exact"/>
        <w:ind w:right="14"/>
        <w:rPr>
          <w:rFonts w:ascii="Times New Roman" w:hAnsi="Times New Roman" w:cs="Times New Roman"/>
          <w:sz w:val="21"/>
          <w:szCs w:val="21"/>
        </w:rPr>
      </w:pPr>
      <w:r>
        <w:rPr>
          <w:rFonts w:ascii="Times New Roman" w:hAnsi="Times New Roman" w:cs="Times New Roman"/>
          <w:sz w:val="21"/>
          <w:szCs w:val="21"/>
        </w:rPr>
        <w:t xml:space="preserve">AFFAIRE N° 09/02783 - JM/VA </w:t>
      </w:r>
    </w:p>
    <w:p w14:paraId="2D87550F" w14:textId="71AB07F5" w:rsidR="00981578" w:rsidRDefault="00981578" w:rsidP="00847E46">
      <w:pPr>
        <w:pStyle w:val="Style"/>
        <w:framePr w:w="8956" w:h="1144" w:wrap="auto" w:hAnchor="margin" w:x="1" w:y="1556"/>
        <w:spacing w:before="230" w:line="223" w:lineRule="exact"/>
        <w:ind w:left="7" w:right="14"/>
        <w:jc w:val="both"/>
        <w:rPr>
          <w:rFonts w:ascii="Times New Roman" w:hAnsi="Times New Roman" w:cs="Times New Roman"/>
          <w:sz w:val="21"/>
          <w:szCs w:val="21"/>
        </w:rPr>
      </w:pPr>
      <w:r>
        <w:rPr>
          <w:rFonts w:ascii="Times New Roman" w:hAnsi="Times New Roman" w:cs="Times New Roman"/>
          <w:sz w:val="21"/>
          <w:szCs w:val="21"/>
        </w:rPr>
        <w:t>AFFAIRE</w:t>
      </w:r>
      <w:r w:rsidR="00847E46">
        <w:rPr>
          <w:rFonts w:ascii="Times New Roman" w:hAnsi="Times New Roman" w:cs="Times New Roman"/>
          <w:sz w:val="21"/>
          <w:szCs w:val="21"/>
        </w:rPr>
        <w:t> </w:t>
      </w:r>
      <w:r>
        <w:rPr>
          <w:rFonts w:ascii="Times New Roman" w:hAnsi="Times New Roman" w:cs="Times New Roman"/>
          <w:sz w:val="21"/>
          <w:szCs w:val="21"/>
        </w:rPr>
        <w:t>: C.AV.</w:t>
      </w:r>
      <w:r w:rsidR="00847E46">
        <w:rPr>
          <w:rFonts w:ascii="Times New Roman" w:hAnsi="Times New Roman" w:cs="Times New Roman"/>
          <w:sz w:val="21"/>
          <w:szCs w:val="21"/>
        </w:rPr>
        <w:t>I</w:t>
      </w:r>
      <w:r>
        <w:rPr>
          <w:rFonts w:ascii="Times New Roman" w:hAnsi="Times New Roman" w:cs="Times New Roman"/>
          <w:sz w:val="21"/>
          <w:szCs w:val="21"/>
        </w:rPr>
        <w:t>.M.A.C ASSURANCE VIEILLESSE INVALIDITE ET MALADIE DES CULTES</w:t>
      </w:r>
      <w:r w:rsidR="00847E46">
        <w:rPr>
          <w:rFonts w:ascii="Times New Roman" w:hAnsi="Times New Roman" w:cs="Times New Roman"/>
          <w:sz w:val="21"/>
          <w:szCs w:val="21"/>
        </w:rPr>
        <w:t xml:space="preserve"> </w:t>
      </w:r>
      <w:r>
        <w:rPr>
          <w:rFonts w:ascii="Times New Roman" w:hAnsi="Times New Roman" w:cs="Times New Roman"/>
          <w:sz w:val="21"/>
          <w:szCs w:val="21"/>
        </w:rPr>
        <w:t>c/ M</w:t>
      </w:r>
      <w:r w:rsidR="00847E46">
        <w:rPr>
          <w:rFonts w:ascii="Times New Roman" w:hAnsi="Times New Roman" w:cs="Times New Roman"/>
          <w:sz w:val="21"/>
          <w:szCs w:val="21"/>
        </w:rPr>
        <w:t>me</w:t>
      </w:r>
      <w:r>
        <w:rPr>
          <w:rFonts w:ascii="Times New Roman" w:hAnsi="Times New Roman" w:cs="Times New Roman"/>
          <w:sz w:val="21"/>
          <w:szCs w:val="21"/>
        </w:rPr>
        <w:t xml:space="preserve"> </w:t>
      </w:r>
      <w:r w:rsidR="00847E46">
        <w:rPr>
          <w:rFonts w:ascii="Times New Roman" w:hAnsi="Times New Roman" w:cs="Times New Roman"/>
          <w:sz w:val="21"/>
          <w:szCs w:val="21"/>
        </w:rPr>
        <w:t>D......... T.........</w:t>
      </w:r>
      <w:r>
        <w:rPr>
          <w:rFonts w:ascii="Times New Roman" w:hAnsi="Times New Roman" w:cs="Times New Roman"/>
          <w:sz w:val="21"/>
          <w:szCs w:val="21"/>
        </w:rPr>
        <w:t xml:space="preserve"> épouse </w:t>
      </w:r>
      <w:r w:rsidR="00847E46">
        <w:rPr>
          <w:rFonts w:ascii="Times New Roman" w:hAnsi="Times New Roman" w:cs="Times New Roman"/>
          <w:sz w:val="21"/>
          <w:szCs w:val="21"/>
        </w:rPr>
        <w:t>P............ F.........</w:t>
      </w:r>
      <w:r>
        <w:rPr>
          <w:rFonts w:ascii="Times New Roman" w:hAnsi="Times New Roman" w:cs="Times New Roman"/>
          <w:sz w:val="21"/>
          <w:szCs w:val="21"/>
        </w:rPr>
        <w:t xml:space="preserve"> - CONGREGATION DES OBLATES DE SAINTE THERESE </w:t>
      </w:r>
    </w:p>
    <w:p w14:paraId="3BD6E768" w14:textId="77777777" w:rsidR="00981578" w:rsidRDefault="00981578">
      <w:pPr>
        <w:pStyle w:val="Style"/>
        <w:framePr w:w="7416" w:h="252" w:wrap="auto" w:hAnchor="margin" w:x="1528" w:y="3118"/>
        <w:spacing w:line="237" w:lineRule="exact"/>
        <w:ind w:left="792"/>
        <w:rPr>
          <w:rFonts w:ascii="Times New Roman" w:hAnsi="Times New Roman" w:cs="Times New Roman"/>
          <w:sz w:val="21"/>
          <w:szCs w:val="21"/>
        </w:rPr>
      </w:pPr>
      <w:r>
        <w:rPr>
          <w:rFonts w:ascii="Times New Roman" w:hAnsi="Times New Roman" w:cs="Times New Roman"/>
          <w:sz w:val="21"/>
          <w:szCs w:val="21"/>
        </w:rPr>
        <w:t xml:space="preserve">ARRÊT RENDU LE TREIZE JUILLET DEUX MILLE DIX </w:t>
      </w:r>
    </w:p>
    <w:p w14:paraId="3E785B25" w14:textId="77777777" w:rsidR="00981578" w:rsidRDefault="00981578">
      <w:pPr>
        <w:pStyle w:val="Style"/>
        <w:framePr w:w="7416" w:h="237" w:wrap="auto" w:hAnchor="margin" w:x="1528" w:y="3795"/>
        <w:spacing w:line="230" w:lineRule="exact"/>
        <w:ind w:right="14"/>
        <w:rPr>
          <w:rFonts w:ascii="Times New Roman" w:hAnsi="Times New Roman" w:cs="Times New Roman"/>
          <w:sz w:val="21"/>
          <w:szCs w:val="21"/>
        </w:rPr>
      </w:pPr>
      <w:r>
        <w:rPr>
          <w:rFonts w:ascii="Times New Roman" w:hAnsi="Times New Roman" w:cs="Times New Roman"/>
          <w:sz w:val="21"/>
          <w:szCs w:val="21"/>
          <w:u w:val="single"/>
        </w:rPr>
        <w:t>APPELANTES</w:t>
      </w:r>
      <w:r>
        <w:rPr>
          <w:rFonts w:ascii="Times New Roman" w:hAnsi="Times New Roman" w:cs="Times New Roman"/>
          <w:sz w:val="21"/>
          <w:szCs w:val="21"/>
        </w:rPr>
        <w:t>:</w:t>
      </w:r>
    </w:p>
    <w:p w14:paraId="2A4D7688" w14:textId="77777777" w:rsidR="00981578" w:rsidRDefault="00981578">
      <w:pPr>
        <w:pStyle w:val="Style"/>
        <w:framePr w:w="7416" w:h="1180" w:wrap="auto" w:hAnchor="margin" w:x="1528" w:y="4249"/>
        <w:spacing w:line="230" w:lineRule="exact"/>
        <w:ind w:right="14"/>
        <w:rPr>
          <w:rFonts w:ascii="Times New Roman" w:hAnsi="Times New Roman" w:cs="Times New Roman"/>
          <w:sz w:val="21"/>
          <w:szCs w:val="21"/>
        </w:rPr>
      </w:pPr>
      <w:r>
        <w:rPr>
          <w:rFonts w:ascii="Times New Roman" w:hAnsi="Times New Roman" w:cs="Times New Roman"/>
          <w:sz w:val="21"/>
          <w:szCs w:val="21"/>
        </w:rPr>
        <w:t xml:space="preserve">C.AV.I.M.A.C - CAISSE d'ASSURANCE VIEILLESSE INVALIDITE ET MALADIE DES CULTES </w:t>
      </w:r>
    </w:p>
    <w:p w14:paraId="46D2272A" w14:textId="73F9B07B" w:rsidR="00981578" w:rsidRDefault="00847E46" w:rsidP="00847E46">
      <w:pPr>
        <w:pStyle w:val="Style"/>
        <w:framePr w:w="7416" w:h="1180" w:wrap="auto" w:hAnchor="margin" w:x="1528" w:y="4249"/>
        <w:spacing w:line="230" w:lineRule="exact"/>
        <w:ind w:right="14"/>
        <w:rPr>
          <w:rFonts w:ascii="Times New Roman" w:hAnsi="Times New Roman" w:cs="Times New Roman"/>
          <w:sz w:val="21"/>
          <w:szCs w:val="21"/>
        </w:rPr>
      </w:pPr>
      <w:r>
        <w:rPr>
          <w:rFonts w:ascii="Times New Roman" w:hAnsi="Times New Roman" w:cs="Times New Roman"/>
          <w:sz w:val="21"/>
          <w:szCs w:val="21"/>
        </w:rPr>
        <w:t>119 r</w:t>
      </w:r>
      <w:r w:rsidR="00981578">
        <w:rPr>
          <w:rFonts w:ascii="Times New Roman" w:hAnsi="Times New Roman" w:cs="Times New Roman"/>
          <w:sz w:val="21"/>
          <w:szCs w:val="21"/>
        </w:rPr>
        <w:t xml:space="preserve">ue du Président Wilson 92309 LEV ALLOIS PERRET CEDEX </w:t>
      </w:r>
    </w:p>
    <w:p w14:paraId="0735526C" w14:textId="11C7F21E" w:rsidR="00981578" w:rsidRDefault="00981578">
      <w:pPr>
        <w:pStyle w:val="Style"/>
        <w:framePr w:w="7416" w:h="1180" w:wrap="auto" w:hAnchor="margin" w:x="1528" w:y="4249"/>
        <w:spacing w:line="230" w:lineRule="exact"/>
        <w:ind w:right="14"/>
        <w:rPr>
          <w:rFonts w:ascii="Times New Roman" w:hAnsi="Times New Roman" w:cs="Times New Roman"/>
          <w:sz w:val="21"/>
          <w:szCs w:val="21"/>
        </w:rPr>
      </w:pPr>
      <w:r>
        <w:rPr>
          <w:rFonts w:ascii="Times New Roman" w:hAnsi="Times New Roman" w:cs="Times New Roman"/>
          <w:sz w:val="21"/>
          <w:szCs w:val="21"/>
        </w:rPr>
        <w:t>Représentant</w:t>
      </w:r>
      <w:r w:rsidR="00847E46">
        <w:rPr>
          <w:rFonts w:ascii="Times New Roman" w:hAnsi="Times New Roman" w:cs="Times New Roman"/>
          <w:sz w:val="21"/>
          <w:szCs w:val="21"/>
        </w:rPr>
        <w:t> </w:t>
      </w:r>
      <w:r>
        <w:rPr>
          <w:rFonts w:ascii="Times New Roman" w:hAnsi="Times New Roman" w:cs="Times New Roman"/>
          <w:sz w:val="21"/>
          <w:szCs w:val="21"/>
        </w:rPr>
        <w:t xml:space="preserve">: Me Guillaume FOURRIER (avocat au barreau </w:t>
      </w:r>
      <w:r w:rsidR="00847E46">
        <w:rPr>
          <w:rFonts w:ascii="Times New Roman" w:hAnsi="Times New Roman" w:cs="Times New Roman"/>
          <w:sz w:val="21"/>
          <w:szCs w:val="21"/>
        </w:rPr>
        <w:t>d</w:t>
      </w:r>
      <w:r>
        <w:rPr>
          <w:rFonts w:ascii="Times New Roman" w:hAnsi="Times New Roman" w:cs="Times New Roman"/>
          <w:sz w:val="21"/>
          <w:szCs w:val="21"/>
        </w:rPr>
        <w:t xml:space="preserve">e PARIS) </w:t>
      </w:r>
    </w:p>
    <w:p w14:paraId="6E30BFE1" w14:textId="77777777" w:rsidR="007570E1" w:rsidRDefault="00981578">
      <w:pPr>
        <w:pStyle w:val="Style"/>
        <w:framePr w:w="7488" w:h="1180" w:wrap="auto" w:hAnchor="margin" w:x="1528" w:y="5595"/>
        <w:spacing w:before="43" w:line="201" w:lineRule="exact"/>
        <w:ind w:left="21" w:right="1663"/>
        <w:rPr>
          <w:rFonts w:ascii="Times New Roman" w:hAnsi="Times New Roman" w:cs="Times New Roman"/>
          <w:sz w:val="21"/>
          <w:szCs w:val="21"/>
        </w:rPr>
      </w:pPr>
      <w:r>
        <w:rPr>
          <w:rFonts w:ascii="Times New Roman" w:hAnsi="Times New Roman" w:cs="Times New Roman"/>
          <w:sz w:val="21"/>
          <w:szCs w:val="21"/>
        </w:rPr>
        <w:t xml:space="preserve">CONGREGATION DES OBLATES DE SAINTE THERESE </w:t>
      </w:r>
    </w:p>
    <w:p w14:paraId="23A7BCBF" w14:textId="7183F3E6" w:rsidR="00981578" w:rsidRDefault="00981578">
      <w:pPr>
        <w:pStyle w:val="Style"/>
        <w:framePr w:w="7488" w:h="1180" w:wrap="auto" w:hAnchor="margin" w:x="1528" w:y="5595"/>
        <w:spacing w:before="43" w:line="201" w:lineRule="exact"/>
        <w:ind w:left="21" w:right="1663"/>
        <w:rPr>
          <w:rFonts w:ascii="Times New Roman" w:hAnsi="Times New Roman" w:cs="Times New Roman"/>
          <w:sz w:val="21"/>
          <w:szCs w:val="21"/>
        </w:rPr>
      </w:pPr>
      <w:r>
        <w:rPr>
          <w:rFonts w:ascii="Times New Roman" w:hAnsi="Times New Roman" w:cs="Times New Roman"/>
          <w:sz w:val="21"/>
          <w:szCs w:val="21"/>
        </w:rPr>
        <w:t xml:space="preserve">Le Château </w:t>
      </w:r>
    </w:p>
    <w:p w14:paraId="7500B81C" w14:textId="77777777" w:rsidR="00981578" w:rsidRDefault="00981578">
      <w:pPr>
        <w:pStyle w:val="Style"/>
        <w:framePr w:w="7488" w:h="1180" w:wrap="auto" w:hAnchor="margin" w:x="1528" w:y="5595"/>
        <w:spacing w:line="230" w:lineRule="exact"/>
        <w:ind w:right="14"/>
        <w:rPr>
          <w:rFonts w:ascii="Times New Roman" w:hAnsi="Times New Roman" w:cs="Times New Roman"/>
          <w:sz w:val="21"/>
          <w:szCs w:val="21"/>
        </w:rPr>
      </w:pPr>
      <w:r>
        <w:rPr>
          <w:rFonts w:ascii="Times New Roman" w:hAnsi="Times New Roman" w:cs="Times New Roman"/>
          <w:sz w:val="21"/>
          <w:szCs w:val="21"/>
        </w:rPr>
        <w:t xml:space="preserve">14100 ROCQUES </w:t>
      </w:r>
    </w:p>
    <w:p w14:paraId="37A40A60" w14:textId="7491E024" w:rsidR="00981578" w:rsidRDefault="00981578">
      <w:pPr>
        <w:pStyle w:val="Style"/>
        <w:framePr w:w="7488" w:h="1180" w:wrap="auto" w:hAnchor="margin" w:x="1528" w:y="5595"/>
        <w:spacing w:line="230" w:lineRule="exact"/>
        <w:ind w:right="14"/>
        <w:rPr>
          <w:rFonts w:ascii="Times New Roman" w:hAnsi="Times New Roman" w:cs="Times New Roman"/>
          <w:sz w:val="21"/>
          <w:szCs w:val="21"/>
        </w:rPr>
      </w:pPr>
      <w:r>
        <w:rPr>
          <w:rFonts w:ascii="Times New Roman" w:hAnsi="Times New Roman" w:cs="Times New Roman"/>
          <w:sz w:val="21"/>
          <w:szCs w:val="21"/>
        </w:rPr>
        <w:t>Représentant</w:t>
      </w:r>
      <w:r w:rsidR="007570E1">
        <w:rPr>
          <w:rFonts w:ascii="Times New Roman" w:hAnsi="Times New Roman" w:cs="Times New Roman"/>
          <w:sz w:val="21"/>
          <w:szCs w:val="21"/>
        </w:rPr>
        <w:t> </w:t>
      </w:r>
      <w:r>
        <w:rPr>
          <w:rFonts w:ascii="Times New Roman" w:hAnsi="Times New Roman" w:cs="Times New Roman"/>
          <w:sz w:val="21"/>
          <w:szCs w:val="21"/>
        </w:rPr>
        <w:t>: Me OLLIVIER (SCP URBINO-SOULIER, CHARLEMAGNE</w:t>
      </w:r>
      <w:r w:rsidR="007570E1">
        <w:rPr>
          <w:rFonts w:ascii="Times New Roman" w:hAnsi="Times New Roman" w:cs="Times New Roman"/>
          <w:sz w:val="21"/>
          <w:szCs w:val="21"/>
        </w:rPr>
        <w:t xml:space="preserve"> &amp; </w:t>
      </w:r>
      <w:r>
        <w:rPr>
          <w:rFonts w:ascii="Times New Roman" w:hAnsi="Times New Roman" w:cs="Times New Roman"/>
          <w:sz w:val="21"/>
          <w:szCs w:val="21"/>
        </w:rPr>
        <w:t xml:space="preserve">ASSOCIES avocats au barreau de PARIS) </w:t>
      </w:r>
    </w:p>
    <w:p w14:paraId="2B2ED6A0" w14:textId="77777777" w:rsidR="00981578" w:rsidRDefault="00981578">
      <w:pPr>
        <w:pStyle w:val="Style"/>
        <w:framePr w:w="7416" w:h="252" w:wrap="auto" w:hAnchor="margin" w:x="1528" w:y="7172"/>
        <w:spacing w:line="230" w:lineRule="exact"/>
        <w:ind w:right="14"/>
        <w:rPr>
          <w:rFonts w:ascii="Times New Roman" w:hAnsi="Times New Roman" w:cs="Times New Roman"/>
          <w:sz w:val="21"/>
          <w:szCs w:val="21"/>
        </w:rPr>
      </w:pPr>
      <w:r>
        <w:rPr>
          <w:rFonts w:ascii="Times New Roman" w:hAnsi="Times New Roman" w:cs="Times New Roman"/>
          <w:sz w:val="21"/>
          <w:szCs w:val="21"/>
          <w:u w:val="single"/>
        </w:rPr>
        <w:t>INTIMEE</w:t>
      </w:r>
      <w:r>
        <w:rPr>
          <w:rFonts w:ascii="Times New Roman" w:hAnsi="Times New Roman" w:cs="Times New Roman"/>
          <w:sz w:val="21"/>
          <w:szCs w:val="21"/>
        </w:rPr>
        <w:t>:</w:t>
      </w:r>
    </w:p>
    <w:p w14:paraId="276E4776" w14:textId="77777777" w:rsidR="007570E1" w:rsidRDefault="00981578">
      <w:pPr>
        <w:pStyle w:val="Style"/>
        <w:framePr w:w="7502" w:h="1180" w:wrap="auto" w:hAnchor="margin" w:x="1528" w:y="7633"/>
        <w:spacing w:before="28" w:line="208" w:lineRule="exact"/>
        <w:ind w:left="7" w:right="2088"/>
        <w:rPr>
          <w:rFonts w:ascii="Times New Roman" w:hAnsi="Times New Roman" w:cs="Times New Roman"/>
          <w:sz w:val="21"/>
          <w:szCs w:val="21"/>
        </w:rPr>
      </w:pPr>
      <w:r>
        <w:rPr>
          <w:rFonts w:ascii="Times New Roman" w:hAnsi="Times New Roman" w:cs="Times New Roman"/>
          <w:sz w:val="21"/>
          <w:szCs w:val="21"/>
        </w:rPr>
        <w:t xml:space="preserve">Madame </w:t>
      </w:r>
      <w:r w:rsidR="00847E46">
        <w:rPr>
          <w:rFonts w:ascii="Times New Roman" w:hAnsi="Times New Roman" w:cs="Times New Roman"/>
          <w:sz w:val="21"/>
          <w:szCs w:val="21"/>
        </w:rPr>
        <w:t>D......... T.........</w:t>
      </w:r>
      <w:r>
        <w:rPr>
          <w:rFonts w:ascii="Times New Roman" w:hAnsi="Times New Roman" w:cs="Times New Roman"/>
          <w:sz w:val="21"/>
          <w:szCs w:val="21"/>
        </w:rPr>
        <w:t xml:space="preserve"> épouse </w:t>
      </w:r>
      <w:r w:rsidR="00847E46">
        <w:rPr>
          <w:rFonts w:ascii="Times New Roman" w:hAnsi="Times New Roman" w:cs="Times New Roman"/>
          <w:sz w:val="21"/>
          <w:szCs w:val="21"/>
        </w:rPr>
        <w:t>P............</w:t>
      </w:r>
      <w:r>
        <w:rPr>
          <w:rFonts w:ascii="Times New Roman" w:hAnsi="Times New Roman" w:cs="Times New Roman"/>
          <w:sz w:val="21"/>
          <w:szCs w:val="21"/>
        </w:rPr>
        <w:t xml:space="preserve"> </w:t>
      </w:r>
      <w:r w:rsidR="00847E46">
        <w:rPr>
          <w:rFonts w:ascii="Times New Roman" w:hAnsi="Times New Roman" w:cs="Times New Roman"/>
          <w:sz w:val="21"/>
          <w:szCs w:val="21"/>
        </w:rPr>
        <w:t>F.........</w:t>
      </w:r>
      <w:r>
        <w:rPr>
          <w:rFonts w:ascii="Times New Roman" w:hAnsi="Times New Roman" w:cs="Times New Roman"/>
          <w:sz w:val="21"/>
          <w:szCs w:val="21"/>
        </w:rPr>
        <w:t xml:space="preserve"> </w:t>
      </w:r>
    </w:p>
    <w:p w14:paraId="3EEC721F" w14:textId="3A4E5E60" w:rsidR="00981578" w:rsidRDefault="007570E1">
      <w:pPr>
        <w:pStyle w:val="Style"/>
        <w:framePr w:w="7502" w:h="1180" w:wrap="auto" w:hAnchor="margin" w:x="1528" w:y="7633"/>
        <w:spacing w:before="28" w:line="208" w:lineRule="exact"/>
        <w:ind w:left="7" w:right="2088"/>
        <w:rPr>
          <w:rFonts w:ascii="Times New Roman" w:hAnsi="Times New Roman" w:cs="Times New Roman"/>
          <w:sz w:val="21"/>
          <w:szCs w:val="21"/>
        </w:rPr>
      </w:pPr>
      <w:r>
        <w:rPr>
          <w:rFonts w:ascii="Times New Roman" w:hAnsi="Times New Roman" w:cs="Times New Roman"/>
          <w:sz w:val="21"/>
          <w:szCs w:val="21"/>
        </w:rPr>
        <w:t>…</w:t>
      </w:r>
    </w:p>
    <w:p w14:paraId="0FE2D95E" w14:textId="3D0C82BD" w:rsidR="00981578" w:rsidRDefault="00981578">
      <w:pPr>
        <w:pStyle w:val="Style"/>
        <w:framePr w:w="7502" w:h="1180" w:wrap="auto" w:hAnchor="margin" w:x="1528" w:y="7633"/>
        <w:spacing w:before="7" w:line="223" w:lineRule="exact"/>
        <w:ind w:right="14"/>
        <w:jc w:val="both"/>
        <w:rPr>
          <w:rFonts w:ascii="Times New Roman" w:hAnsi="Times New Roman" w:cs="Times New Roman"/>
          <w:sz w:val="21"/>
          <w:szCs w:val="21"/>
        </w:rPr>
      </w:pPr>
      <w:r>
        <w:rPr>
          <w:rFonts w:ascii="Times New Roman" w:hAnsi="Times New Roman" w:cs="Times New Roman"/>
          <w:sz w:val="21"/>
          <w:szCs w:val="21"/>
        </w:rPr>
        <w:t xml:space="preserve">Comparante en personne, assistée de M. Philippe BRAND (Délégué syndical··· régulièrement munit du pouvoir spécial) </w:t>
      </w:r>
    </w:p>
    <w:p w14:paraId="0CB9B747" w14:textId="77777777" w:rsidR="00981578" w:rsidRDefault="00981578">
      <w:pPr>
        <w:pStyle w:val="Style"/>
        <w:framePr w:w="7459" w:h="244" w:wrap="auto" w:hAnchor="margin" w:x="1484" w:y="9425"/>
        <w:spacing w:line="230" w:lineRule="exact"/>
        <w:ind w:right="14"/>
        <w:rPr>
          <w:rFonts w:ascii="Times New Roman" w:hAnsi="Times New Roman" w:cs="Times New Roman"/>
          <w:sz w:val="21"/>
          <w:szCs w:val="21"/>
        </w:rPr>
      </w:pPr>
      <w:r>
        <w:rPr>
          <w:rFonts w:ascii="Times New Roman" w:hAnsi="Times New Roman" w:cs="Times New Roman"/>
          <w:sz w:val="21"/>
          <w:szCs w:val="21"/>
          <w:u w:val="single"/>
        </w:rPr>
        <w:t>COMPOSITION DE LA COUR</w:t>
      </w:r>
      <w:r>
        <w:rPr>
          <w:rFonts w:ascii="Times New Roman" w:hAnsi="Times New Roman" w:cs="Times New Roman"/>
          <w:sz w:val="21"/>
          <w:szCs w:val="21"/>
        </w:rPr>
        <w:t xml:space="preserve">: </w:t>
      </w:r>
    </w:p>
    <w:p w14:paraId="4BB8E740" w14:textId="24006873" w:rsidR="00981578" w:rsidRDefault="00981578">
      <w:pPr>
        <w:pStyle w:val="Style"/>
        <w:framePr w:w="7430" w:h="1418" w:wrap="auto" w:hAnchor="margin" w:x="1513" w:y="10109"/>
        <w:spacing w:line="230" w:lineRule="exact"/>
        <w:ind w:right="14"/>
        <w:rPr>
          <w:rFonts w:ascii="Times New Roman" w:hAnsi="Times New Roman" w:cs="Times New Roman"/>
          <w:sz w:val="21"/>
          <w:szCs w:val="21"/>
        </w:rPr>
      </w:pPr>
      <w:r>
        <w:rPr>
          <w:rFonts w:ascii="Times New Roman" w:hAnsi="Times New Roman" w:cs="Times New Roman"/>
          <w:sz w:val="21"/>
          <w:szCs w:val="21"/>
        </w:rPr>
        <w:t>Lors de l'audience publique des débats, tenue le 08 Juin 2010 avec l'assistance de Madame ALESSANDRINI, Greffier, et lors du délibéré par</w:t>
      </w:r>
      <w:r w:rsidR="007570E1">
        <w:rPr>
          <w:rFonts w:ascii="Times New Roman" w:hAnsi="Times New Roman" w:cs="Times New Roman"/>
          <w:sz w:val="21"/>
          <w:szCs w:val="21"/>
        </w:rPr>
        <w:t> </w:t>
      </w:r>
      <w:r>
        <w:rPr>
          <w:rFonts w:ascii="Times New Roman" w:hAnsi="Times New Roman" w:cs="Times New Roman"/>
          <w:sz w:val="21"/>
          <w:szCs w:val="21"/>
        </w:rPr>
        <w:t xml:space="preserve">: </w:t>
      </w:r>
    </w:p>
    <w:p w14:paraId="0F8C4E88" w14:textId="77777777" w:rsidR="00981578" w:rsidRDefault="00981578">
      <w:pPr>
        <w:pStyle w:val="Style"/>
        <w:framePr w:w="7430" w:h="1418" w:wrap="auto" w:hAnchor="margin" w:x="1513" w:y="10109"/>
        <w:spacing w:before="216" w:line="223" w:lineRule="exact"/>
        <w:ind w:right="2383"/>
        <w:rPr>
          <w:rFonts w:ascii="Times New Roman" w:hAnsi="Times New Roman" w:cs="Times New Roman"/>
          <w:sz w:val="21"/>
          <w:szCs w:val="21"/>
        </w:rPr>
      </w:pPr>
      <w:r>
        <w:rPr>
          <w:rFonts w:ascii="Times New Roman" w:hAnsi="Times New Roman" w:cs="Times New Roman"/>
          <w:sz w:val="21"/>
          <w:szCs w:val="21"/>
        </w:rPr>
        <w:t xml:space="preserve">Madame ROBERT-MARQUOIS, Président de Chambre Madame MERTZ, Conseiller </w:t>
      </w:r>
    </w:p>
    <w:p w14:paraId="14AD6770" w14:textId="77777777" w:rsidR="00981578" w:rsidRDefault="00981578">
      <w:pPr>
        <w:pStyle w:val="Style"/>
        <w:framePr w:w="7430" w:h="1418" w:wrap="auto" w:hAnchor="margin" w:x="1513" w:y="10109"/>
        <w:spacing w:line="230" w:lineRule="exact"/>
        <w:ind w:right="14"/>
        <w:rPr>
          <w:rFonts w:ascii="Times New Roman" w:hAnsi="Times New Roman" w:cs="Times New Roman"/>
          <w:sz w:val="21"/>
          <w:szCs w:val="21"/>
        </w:rPr>
      </w:pPr>
      <w:r>
        <w:rPr>
          <w:rFonts w:ascii="Times New Roman" w:hAnsi="Times New Roman" w:cs="Times New Roman"/>
          <w:sz w:val="21"/>
          <w:szCs w:val="21"/>
        </w:rPr>
        <w:t xml:space="preserve">Monsieur MOREL, Conseiller qui s'est chargé du rapport </w:t>
      </w:r>
    </w:p>
    <w:p w14:paraId="5B65F7B9" w14:textId="77777777" w:rsidR="00981578" w:rsidRDefault="00981578">
      <w:pPr>
        <w:pStyle w:val="Style"/>
        <w:framePr w:w="7416" w:h="187" w:wrap="auto" w:hAnchor="margin" w:x="1528" w:y="11902"/>
        <w:spacing w:line="288" w:lineRule="exact"/>
        <w:ind w:left="3297"/>
        <w:rPr>
          <w:b/>
          <w:bCs/>
          <w:w w:val="92"/>
          <w:sz w:val="26"/>
          <w:szCs w:val="26"/>
        </w:rPr>
      </w:pPr>
      <w:r>
        <w:rPr>
          <w:b/>
          <w:bCs/>
          <w:w w:val="92"/>
          <w:sz w:val="26"/>
          <w:szCs w:val="26"/>
        </w:rPr>
        <w:t xml:space="preserve">******* </w:t>
      </w:r>
    </w:p>
    <w:p w14:paraId="71DD4B59" w14:textId="77777777" w:rsidR="00981578" w:rsidRDefault="00981578">
      <w:pPr>
        <w:pStyle w:val="Style"/>
        <w:rPr>
          <w:sz w:val="26"/>
          <w:szCs w:val="26"/>
        </w:rPr>
        <w:sectPr w:rsidR="00981578">
          <w:headerReference w:type="default" r:id="rId7"/>
          <w:footerReference w:type="default" r:id="rId8"/>
          <w:pgSz w:w="11907" w:h="16840"/>
          <w:pgMar w:top="1332" w:right="949" w:bottom="360" w:left="1929" w:header="720" w:footer="720" w:gutter="0"/>
          <w:cols w:space="720"/>
          <w:noEndnote/>
        </w:sectPr>
      </w:pPr>
    </w:p>
    <w:p w14:paraId="51A078B0" w14:textId="77777777" w:rsidR="00981578" w:rsidRDefault="00981578">
      <w:pPr>
        <w:pStyle w:val="Style"/>
        <w:rPr>
          <w:sz w:val="2"/>
          <w:szCs w:val="2"/>
        </w:rPr>
      </w:pPr>
    </w:p>
    <w:p w14:paraId="61A79A46" w14:textId="77777777" w:rsidR="00981578" w:rsidRDefault="00981578">
      <w:pPr>
        <w:pStyle w:val="Style"/>
        <w:framePr w:w="7869" w:h="237" w:wrap="auto" w:hAnchor="margin" w:x="15" w:y="441"/>
        <w:spacing w:line="230" w:lineRule="exact"/>
        <w:ind w:left="79"/>
        <w:rPr>
          <w:rFonts w:ascii="Times New Roman" w:hAnsi="Times New Roman" w:cs="Times New Roman"/>
          <w:sz w:val="21"/>
          <w:szCs w:val="21"/>
        </w:rPr>
      </w:pPr>
      <w:r>
        <w:rPr>
          <w:rFonts w:ascii="Times New Roman" w:hAnsi="Times New Roman" w:cs="Times New Roman"/>
          <w:sz w:val="21"/>
          <w:szCs w:val="21"/>
        </w:rPr>
        <w:t xml:space="preserve">RG 09/2783 </w:t>
      </w:r>
    </w:p>
    <w:p w14:paraId="75D664FD" w14:textId="77777777" w:rsidR="00981578" w:rsidRDefault="00981578">
      <w:pPr>
        <w:pStyle w:val="Style"/>
        <w:framePr w:w="7869" w:h="237" w:wrap="auto" w:hAnchor="margin" w:x="15" w:y="916"/>
        <w:spacing w:line="230" w:lineRule="exact"/>
        <w:ind w:left="7"/>
        <w:rPr>
          <w:rFonts w:ascii="Times New Roman" w:hAnsi="Times New Roman" w:cs="Times New Roman"/>
          <w:sz w:val="22"/>
          <w:szCs w:val="22"/>
        </w:rPr>
      </w:pPr>
      <w:r>
        <w:rPr>
          <w:rFonts w:ascii="Times New Roman" w:hAnsi="Times New Roman" w:cs="Times New Roman"/>
          <w:sz w:val="22"/>
          <w:szCs w:val="22"/>
        </w:rPr>
        <w:t xml:space="preserve">FAITS ET PROCEDURE </w:t>
      </w:r>
    </w:p>
    <w:p w14:paraId="3CED3DE3" w14:textId="17629994" w:rsidR="00981578" w:rsidRDefault="00981578" w:rsidP="00B150FF">
      <w:pPr>
        <w:pStyle w:val="Style"/>
        <w:framePr w:w="7891" w:h="9554" w:wrap="auto" w:hAnchor="margin" w:x="8" w:y="1348"/>
        <w:spacing w:before="7" w:line="223" w:lineRule="exact"/>
        <w:ind w:left="36" w:right="482"/>
        <w:jc w:val="both"/>
        <w:rPr>
          <w:rFonts w:ascii="Times New Roman" w:hAnsi="Times New Roman" w:cs="Times New Roman"/>
          <w:sz w:val="22"/>
          <w:szCs w:val="22"/>
        </w:rPr>
      </w:pPr>
      <w:r>
        <w:rPr>
          <w:rFonts w:ascii="Times New Roman" w:hAnsi="Times New Roman" w:cs="Times New Roman"/>
          <w:sz w:val="22"/>
          <w:szCs w:val="22"/>
        </w:rPr>
        <w:t xml:space="preserve">Mme </w:t>
      </w:r>
      <w:r w:rsidR="00847E46">
        <w:rPr>
          <w:rFonts w:ascii="Times New Roman" w:hAnsi="Times New Roman" w:cs="Times New Roman"/>
          <w:sz w:val="22"/>
          <w:szCs w:val="22"/>
        </w:rPr>
        <w:t>D......... T.........</w:t>
      </w:r>
      <w:r>
        <w:rPr>
          <w:rFonts w:ascii="Times New Roman" w:hAnsi="Times New Roman" w:cs="Times New Roman"/>
          <w:sz w:val="22"/>
          <w:szCs w:val="22"/>
        </w:rPr>
        <w:t xml:space="preserve">, épouse </w:t>
      </w:r>
      <w:r w:rsidR="00847E46">
        <w:rPr>
          <w:rFonts w:ascii="Times New Roman" w:hAnsi="Times New Roman" w:cs="Times New Roman"/>
          <w:sz w:val="22"/>
          <w:szCs w:val="22"/>
        </w:rPr>
        <w:t>P............</w:t>
      </w:r>
      <w:r>
        <w:rPr>
          <w:rFonts w:ascii="Times New Roman" w:hAnsi="Times New Roman" w:cs="Times New Roman"/>
          <w:sz w:val="22"/>
          <w:szCs w:val="22"/>
        </w:rPr>
        <w:t xml:space="preserve"> </w:t>
      </w:r>
      <w:r w:rsidR="00847E46">
        <w:rPr>
          <w:rFonts w:ascii="Times New Roman" w:hAnsi="Times New Roman" w:cs="Times New Roman"/>
          <w:sz w:val="22"/>
          <w:szCs w:val="22"/>
        </w:rPr>
        <w:t>F.........</w:t>
      </w:r>
      <w:r>
        <w:rPr>
          <w:rFonts w:ascii="Times New Roman" w:hAnsi="Times New Roman" w:cs="Times New Roman"/>
          <w:sz w:val="22"/>
          <w:szCs w:val="22"/>
        </w:rPr>
        <w:t xml:space="preserve">, née le </w:t>
      </w:r>
      <w:r>
        <w:rPr>
          <w:rFonts w:ascii="Times New Roman" w:hAnsi="Times New Roman" w:cs="Times New Roman"/>
          <w:sz w:val="21"/>
          <w:szCs w:val="21"/>
        </w:rPr>
        <w:t xml:space="preserve">09/07/1937, </w:t>
      </w:r>
      <w:r>
        <w:rPr>
          <w:rFonts w:ascii="Times New Roman" w:hAnsi="Times New Roman" w:cs="Times New Roman"/>
          <w:sz w:val="22"/>
          <w:szCs w:val="22"/>
        </w:rPr>
        <w:t xml:space="preserve">est entrée dans la Congrégation des Oblates de Sainte Thérèse le </w:t>
      </w:r>
      <w:r>
        <w:rPr>
          <w:rFonts w:ascii="Times New Roman" w:hAnsi="Times New Roman" w:cs="Times New Roman"/>
          <w:sz w:val="21"/>
          <w:szCs w:val="21"/>
        </w:rPr>
        <w:t xml:space="preserve">17/09/1957 </w:t>
      </w:r>
      <w:r>
        <w:rPr>
          <w:rFonts w:ascii="Times New Roman" w:hAnsi="Times New Roman" w:cs="Times New Roman"/>
          <w:sz w:val="22"/>
          <w:szCs w:val="22"/>
        </w:rPr>
        <w:t xml:space="preserve">en qualité de postulante puis de novice. </w:t>
      </w:r>
    </w:p>
    <w:p w14:paraId="746C1098" w14:textId="152B3DD7" w:rsidR="00981578" w:rsidRDefault="00981578" w:rsidP="00B150FF">
      <w:pPr>
        <w:pStyle w:val="Style"/>
        <w:framePr w:w="7891" w:h="9554" w:wrap="auto" w:hAnchor="margin" w:x="8" w:y="1348"/>
        <w:spacing w:line="230" w:lineRule="exact"/>
        <w:ind w:left="7"/>
        <w:jc w:val="both"/>
        <w:rPr>
          <w:rFonts w:ascii="Times New Roman" w:hAnsi="Times New Roman" w:cs="Times New Roman"/>
          <w:sz w:val="21"/>
          <w:szCs w:val="21"/>
        </w:rPr>
      </w:pPr>
      <w:r>
        <w:rPr>
          <w:rFonts w:ascii="Times New Roman" w:hAnsi="Times New Roman" w:cs="Times New Roman"/>
          <w:sz w:val="22"/>
          <w:szCs w:val="22"/>
        </w:rPr>
        <w:t>E</w:t>
      </w:r>
      <w:r w:rsidR="007570E1">
        <w:rPr>
          <w:rFonts w:ascii="Times New Roman" w:hAnsi="Times New Roman" w:cs="Times New Roman"/>
          <w:sz w:val="22"/>
          <w:szCs w:val="22"/>
        </w:rPr>
        <w:t>ll</w:t>
      </w:r>
      <w:r>
        <w:rPr>
          <w:rFonts w:ascii="Times New Roman" w:hAnsi="Times New Roman" w:cs="Times New Roman"/>
          <w:sz w:val="22"/>
          <w:szCs w:val="22"/>
        </w:rPr>
        <w:t xml:space="preserve">e a prononcé ses premiers </w:t>
      </w:r>
      <w:r w:rsidR="007570E1">
        <w:rPr>
          <w:rFonts w:ascii="Times New Roman" w:hAnsi="Times New Roman" w:cs="Times New Roman"/>
          <w:sz w:val="22"/>
          <w:szCs w:val="22"/>
        </w:rPr>
        <w:t>vœux</w:t>
      </w:r>
      <w:r>
        <w:rPr>
          <w:rFonts w:ascii="Times New Roman" w:hAnsi="Times New Roman" w:cs="Times New Roman"/>
          <w:sz w:val="22"/>
          <w:szCs w:val="22"/>
        </w:rPr>
        <w:t xml:space="preserve"> le </w:t>
      </w:r>
      <w:r>
        <w:rPr>
          <w:rFonts w:ascii="Times New Roman" w:hAnsi="Times New Roman" w:cs="Times New Roman"/>
          <w:sz w:val="21"/>
          <w:szCs w:val="21"/>
        </w:rPr>
        <w:t>17/03</w:t>
      </w:r>
      <w:r w:rsidR="007570E1">
        <w:rPr>
          <w:rFonts w:ascii="Times New Roman" w:hAnsi="Times New Roman" w:cs="Times New Roman"/>
          <w:sz w:val="21"/>
          <w:szCs w:val="21"/>
        </w:rPr>
        <w:t>/</w:t>
      </w:r>
      <w:r>
        <w:rPr>
          <w:rFonts w:ascii="Times New Roman" w:hAnsi="Times New Roman" w:cs="Times New Roman"/>
          <w:sz w:val="21"/>
          <w:szCs w:val="21"/>
        </w:rPr>
        <w:t xml:space="preserve">1960. </w:t>
      </w:r>
    </w:p>
    <w:p w14:paraId="70C57CF8" w14:textId="778C1713" w:rsidR="00981578" w:rsidRDefault="00981578" w:rsidP="00B150FF">
      <w:pPr>
        <w:pStyle w:val="Style"/>
        <w:framePr w:w="7891" w:h="9554" w:wrap="auto" w:hAnchor="margin" w:x="8" w:y="1348"/>
        <w:spacing w:line="223" w:lineRule="exact"/>
        <w:ind w:left="21" w:right="316"/>
        <w:jc w:val="both"/>
        <w:rPr>
          <w:rFonts w:ascii="Times New Roman" w:hAnsi="Times New Roman" w:cs="Times New Roman"/>
          <w:sz w:val="21"/>
          <w:szCs w:val="21"/>
        </w:rPr>
      </w:pPr>
      <w:r>
        <w:rPr>
          <w:rFonts w:ascii="Times New Roman" w:hAnsi="Times New Roman" w:cs="Times New Roman"/>
          <w:sz w:val="22"/>
          <w:szCs w:val="22"/>
        </w:rPr>
        <w:t xml:space="preserve">Toutefois, en août </w:t>
      </w:r>
      <w:r>
        <w:rPr>
          <w:rFonts w:ascii="Times New Roman" w:hAnsi="Times New Roman" w:cs="Times New Roman"/>
          <w:sz w:val="21"/>
          <w:szCs w:val="21"/>
        </w:rPr>
        <w:t xml:space="preserve">1965, </w:t>
      </w:r>
      <w:r>
        <w:rPr>
          <w:rFonts w:ascii="Times New Roman" w:hAnsi="Times New Roman" w:cs="Times New Roman"/>
          <w:sz w:val="22"/>
          <w:szCs w:val="22"/>
        </w:rPr>
        <w:t>e</w:t>
      </w:r>
      <w:r w:rsidR="007570E1">
        <w:rPr>
          <w:rFonts w:ascii="Times New Roman" w:hAnsi="Times New Roman" w:cs="Times New Roman"/>
          <w:sz w:val="22"/>
          <w:szCs w:val="22"/>
        </w:rPr>
        <w:t>ll</w:t>
      </w:r>
      <w:r>
        <w:rPr>
          <w:rFonts w:ascii="Times New Roman" w:hAnsi="Times New Roman" w:cs="Times New Roman"/>
          <w:sz w:val="22"/>
          <w:szCs w:val="22"/>
        </w:rPr>
        <w:t xml:space="preserve">e a pris </w:t>
      </w:r>
      <w:r w:rsidR="007570E1">
        <w:rPr>
          <w:rFonts w:ascii="Times New Roman" w:hAnsi="Times New Roman" w:cs="Times New Roman"/>
          <w:sz w:val="22"/>
          <w:szCs w:val="22"/>
        </w:rPr>
        <w:t xml:space="preserve">la décision de </w:t>
      </w:r>
      <w:r>
        <w:rPr>
          <w:rFonts w:ascii="Times New Roman" w:hAnsi="Times New Roman" w:cs="Times New Roman"/>
          <w:sz w:val="22"/>
          <w:szCs w:val="22"/>
        </w:rPr>
        <w:t>quitter la Congrégation, cc qui a été confirmé par un décret de sécularisation, et el</w:t>
      </w:r>
      <w:r w:rsidR="007570E1">
        <w:rPr>
          <w:rFonts w:ascii="Times New Roman" w:hAnsi="Times New Roman" w:cs="Times New Roman"/>
          <w:sz w:val="22"/>
          <w:szCs w:val="22"/>
        </w:rPr>
        <w:t>l</w:t>
      </w:r>
      <w:r>
        <w:rPr>
          <w:rFonts w:ascii="Times New Roman" w:hAnsi="Times New Roman" w:cs="Times New Roman"/>
          <w:sz w:val="22"/>
          <w:szCs w:val="22"/>
        </w:rPr>
        <w:t xml:space="preserve">e a cessé d'en faire partie </w:t>
      </w:r>
      <w:r>
        <w:rPr>
          <w:rFonts w:ascii="Times New Roman" w:hAnsi="Times New Roman" w:cs="Times New Roman"/>
          <w:w w:val="113"/>
          <w:sz w:val="22"/>
          <w:szCs w:val="22"/>
        </w:rPr>
        <w:t xml:space="preserve">à </w:t>
      </w:r>
      <w:r>
        <w:rPr>
          <w:rFonts w:ascii="Times New Roman" w:hAnsi="Times New Roman" w:cs="Times New Roman"/>
          <w:sz w:val="22"/>
          <w:szCs w:val="22"/>
        </w:rPr>
        <w:t xml:space="preserve">compter du </w:t>
      </w:r>
      <w:r>
        <w:rPr>
          <w:rFonts w:ascii="Times New Roman" w:hAnsi="Times New Roman" w:cs="Times New Roman"/>
          <w:sz w:val="21"/>
          <w:szCs w:val="21"/>
        </w:rPr>
        <w:t xml:space="preserve">02/09/1965. </w:t>
      </w:r>
    </w:p>
    <w:p w14:paraId="635829B5" w14:textId="1EE3CC83" w:rsidR="00981578" w:rsidRDefault="00981578" w:rsidP="00B150FF">
      <w:pPr>
        <w:pStyle w:val="Style"/>
        <w:framePr w:w="7891" w:h="9554" w:wrap="auto" w:hAnchor="margin" w:x="8" w:y="1348"/>
        <w:spacing w:before="7" w:line="223" w:lineRule="exact"/>
        <w:ind w:left="36" w:right="482"/>
        <w:jc w:val="both"/>
        <w:rPr>
          <w:rFonts w:ascii="Times New Roman" w:hAnsi="Times New Roman" w:cs="Times New Roman"/>
          <w:sz w:val="22"/>
          <w:szCs w:val="22"/>
        </w:rPr>
      </w:pPr>
      <w:r>
        <w:rPr>
          <w:rFonts w:ascii="Times New Roman" w:hAnsi="Times New Roman" w:cs="Times New Roman"/>
          <w:sz w:val="22"/>
          <w:szCs w:val="22"/>
        </w:rPr>
        <w:t xml:space="preserve">La Caisse d'Assurance Vieillesse Invalidité et Maladie des Cultes (CAVIMAC) a refusé de prendre en compte, pour la liquidation des droits </w:t>
      </w:r>
      <w:r>
        <w:rPr>
          <w:rFonts w:ascii="Times New Roman" w:hAnsi="Times New Roman" w:cs="Times New Roman"/>
          <w:sz w:val="23"/>
          <w:szCs w:val="23"/>
        </w:rPr>
        <w:t xml:space="preserve">à </w:t>
      </w:r>
      <w:r>
        <w:rPr>
          <w:rFonts w:ascii="Times New Roman" w:hAnsi="Times New Roman" w:cs="Times New Roman"/>
          <w:sz w:val="22"/>
          <w:szCs w:val="22"/>
        </w:rPr>
        <w:t xml:space="preserve">la retraite de l'intéressée, la période ayant précédé le prononcé des premiers </w:t>
      </w:r>
      <w:r w:rsidR="007570E1">
        <w:rPr>
          <w:rFonts w:ascii="Times New Roman" w:hAnsi="Times New Roman" w:cs="Times New Roman"/>
          <w:sz w:val="22"/>
          <w:szCs w:val="22"/>
        </w:rPr>
        <w:t>vœux</w:t>
      </w:r>
      <w:r>
        <w:rPr>
          <w:rFonts w:ascii="Times New Roman" w:hAnsi="Times New Roman" w:cs="Times New Roman"/>
          <w:sz w:val="22"/>
          <w:szCs w:val="22"/>
        </w:rPr>
        <w:t xml:space="preserve">. </w:t>
      </w:r>
    </w:p>
    <w:p w14:paraId="4844E915" w14:textId="77777777" w:rsidR="00981578" w:rsidRDefault="00981578" w:rsidP="00B150FF">
      <w:pPr>
        <w:pStyle w:val="Style"/>
        <w:framePr w:w="7891" w:h="9554" w:wrap="auto" w:hAnchor="margin" w:x="8" w:y="1348"/>
        <w:spacing w:line="230" w:lineRule="exact"/>
        <w:ind w:left="7"/>
        <w:jc w:val="both"/>
        <w:rPr>
          <w:rFonts w:ascii="Times New Roman" w:hAnsi="Times New Roman" w:cs="Times New Roman"/>
          <w:sz w:val="22"/>
          <w:szCs w:val="22"/>
        </w:rPr>
      </w:pPr>
      <w:r>
        <w:rPr>
          <w:rFonts w:ascii="Times New Roman" w:hAnsi="Times New Roman" w:cs="Times New Roman"/>
          <w:sz w:val="22"/>
          <w:szCs w:val="22"/>
        </w:rPr>
        <w:t xml:space="preserve">Cette décision a été confirmée par la commission de recours amiable. </w:t>
      </w:r>
    </w:p>
    <w:p w14:paraId="16AEACCA" w14:textId="457DDD8A" w:rsidR="00981578" w:rsidRDefault="00981578" w:rsidP="00B150FF">
      <w:pPr>
        <w:pStyle w:val="Style"/>
        <w:framePr w:w="7891" w:h="9554" w:wrap="auto" w:hAnchor="margin" w:x="8" w:y="1348"/>
        <w:spacing w:line="223" w:lineRule="exact"/>
        <w:ind w:left="21" w:right="316"/>
        <w:jc w:val="both"/>
        <w:rPr>
          <w:rFonts w:ascii="Times New Roman" w:hAnsi="Times New Roman" w:cs="Times New Roman"/>
          <w:sz w:val="22"/>
          <w:szCs w:val="22"/>
        </w:rPr>
      </w:pPr>
      <w:r>
        <w:rPr>
          <w:rFonts w:ascii="Times New Roman" w:hAnsi="Times New Roman" w:cs="Times New Roman"/>
          <w:sz w:val="22"/>
          <w:szCs w:val="22"/>
        </w:rPr>
        <w:t xml:space="preserve">Mme </w:t>
      </w:r>
      <w:r w:rsidR="007570E1">
        <w:rPr>
          <w:rFonts w:ascii="Times New Roman" w:hAnsi="Times New Roman" w:cs="Times New Roman"/>
          <w:sz w:val="22"/>
          <w:szCs w:val="22"/>
        </w:rPr>
        <w:t>T.........</w:t>
      </w:r>
      <w:r>
        <w:rPr>
          <w:rFonts w:ascii="Times New Roman" w:hAnsi="Times New Roman" w:cs="Times New Roman"/>
          <w:sz w:val="22"/>
          <w:szCs w:val="22"/>
        </w:rPr>
        <w:t xml:space="preserve"> a saisi le tribunal des affaires de sécurité sociale de la Haute Savoie auquel </w:t>
      </w:r>
      <w:r w:rsidR="00B150FF">
        <w:rPr>
          <w:rFonts w:ascii="Times New Roman" w:hAnsi="Times New Roman" w:cs="Times New Roman"/>
          <w:sz w:val="22"/>
          <w:szCs w:val="22"/>
        </w:rPr>
        <w:t>elle</w:t>
      </w:r>
      <w:r>
        <w:rPr>
          <w:rFonts w:ascii="Times New Roman" w:hAnsi="Times New Roman" w:cs="Times New Roman"/>
          <w:sz w:val="22"/>
          <w:szCs w:val="22"/>
        </w:rPr>
        <w:t xml:space="preserve"> demandait la valid</w:t>
      </w:r>
      <w:r w:rsidR="00B150FF">
        <w:rPr>
          <w:rFonts w:ascii="Times New Roman" w:hAnsi="Times New Roman" w:cs="Times New Roman"/>
          <w:sz w:val="22"/>
          <w:szCs w:val="22"/>
        </w:rPr>
        <w:t>a</w:t>
      </w:r>
      <w:r>
        <w:rPr>
          <w:rFonts w:ascii="Times New Roman" w:hAnsi="Times New Roman" w:cs="Times New Roman"/>
          <w:sz w:val="22"/>
          <w:szCs w:val="22"/>
        </w:rPr>
        <w:t>tion des périodes de postulat et noviciat, la revalorisation de sa retraite de base au niveau du minimum contribution et la perception d'un supplément au titre de la retraite complémentaire.</w:t>
      </w:r>
    </w:p>
    <w:p w14:paraId="462772E9" w14:textId="42155D4F" w:rsidR="00981578" w:rsidRDefault="00981578" w:rsidP="00B150FF">
      <w:pPr>
        <w:pStyle w:val="Style"/>
        <w:framePr w:w="7891" w:h="9554" w:wrap="auto" w:hAnchor="margin" w:x="8" w:y="1348"/>
        <w:spacing w:before="7" w:line="223" w:lineRule="exact"/>
        <w:ind w:left="36" w:right="482"/>
        <w:jc w:val="both"/>
        <w:rPr>
          <w:rFonts w:ascii="Times New Roman" w:hAnsi="Times New Roman" w:cs="Times New Roman"/>
          <w:sz w:val="22"/>
          <w:szCs w:val="22"/>
        </w:rPr>
      </w:pPr>
      <w:r>
        <w:rPr>
          <w:rFonts w:ascii="Times New Roman" w:hAnsi="Times New Roman" w:cs="Times New Roman"/>
          <w:sz w:val="22"/>
          <w:szCs w:val="22"/>
        </w:rPr>
        <w:t xml:space="preserve">La </w:t>
      </w:r>
      <w:r w:rsidR="00B150FF">
        <w:rPr>
          <w:rFonts w:ascii="Times New Roman" w:hAnsi="Times New Roman" w:cs="Times New Roman"/>
          <w:sz w:val="22"/>
          <w:szCs w:val="22"/>
        </w:rPr>
        <w:t>CAVIMAC</w:t>
      </w:r>
      <w:r>
        <w:rPr>
          <w:rFonts w:ascii="Times New Roman" w:hAnsi="Times New Roman" w:cs="Times New Roman"/>
          <w:sz w:val="22"/>
          <w:szCs w:val="22"/>
        </w:rPr>
        <w:t xml:space="preserve"> et la Congrégation des Oblates de Sainte Thérèse n'ont pas comparu devant les premiers juges et, par jugement réputé contradictoire du </w:t>
      </w:r>
      <w:r>
        <w:rPr>
          <w:rFonts w:ascii="Times New Roman" w:hAnsi="Times New Roman" w:cs="Times New Roman"/>
          <w:sz w:val="21"/>
          <w:szCs w:val="21"/>
        </w:rPr>
        <w:t xml:space="preserve">30/11/2009, </w:t>
      </w:r>
      <w:r>
        <w:rPr>
          <w:rFonts w:ascii="Times New Roman" w:hAnsi="Times New Roman" w:cs="Times New Roman"/>
          <w:sz w:val="22"/>
          <w:szCs w:val="22"/>
        </w:rPr>
        <w:t>le tribunal a</w:t>
      </w:r>
      <w:r w:rsidR="00B150FF">
        <w:rPr>
          <w:rFonts w:ascii="Times New Roman" w:hAnsi="Times New Roman" w:cs="Times New Roman"/>
          <w:sz w:val="22"/>
          <w:szCs w:val="22"/>
        </w:rPr>
        <w:t> </w:t>
      </w:r>
      <w:r>
        <w:rPr>
          <w:rFonts w:ascii="Times New Roman" w:hAnsi="Times New Roman" w:cs="Times New Roman"/>
          <w:sz w:val="22"/>
          <w:szCs w:val="22"/>
        </w:rPr>
        <w:t xml:space="preserve">: </w:t>
      </w:r>
    </w:p>
    <w:p w14:paraId="727030F4" w14:textId="3FD1F1D2" w:rsidR="00981578" w:rsidRDefault="00981578" w:rsidP="00B150FF">
      <w:pPr>
        <w:pStyle w:val="Style"/>
        <w:framePr w:w="7891" w:h="9554" w:wrap="auto" w:hAnchor="margin" w:x="8" w:y="1348"/>
        <w:spacing w:line="230" w:lineRule="exact"/>
        <w:ind w:left="7"/>
        <w:jc w:val="both"/>
        <w:rPr>
          <w:rFonts w:ascii="Times New Roman" w:hAnsi="Times New Roman" w:cs="Times New Roman"/>
          <w:sz w:val="22"/>
          <w:szCs w:val="22"/>
        </w:rPr>
      </w:pPr>
      <w:r>
        <w:rPr>
          <w:rFonts w:ascii="Times New Roman" w:hAnsi="Times New Roman" w:cs="Times New Roman"/>
          <w:sz w:val="22"/>
          <w:szCs w:val="22"/>
        </w:rPr>
        <w:t>--dit bien fondé en son principe la demande de v</w:t>
      </w:r>
      <w:r w:rsidR="00B150FF">
        <w:rPr>
          <w:rFonts w:ascii="Times New Roman" w:hAnsi="Times New Roman" w:cs="Times New Roman"/>
          <w:sz w:val="22"/>
          <w:szCs w:val="22"/>
        </w:rPr>
        <w:t>a</w:t>
      </w:r>
      <w:r>
        <w:rPr>
          <w:rFonts w:ascii="Times New Roman" w:hAnsi="Times New Roman" w:cs="Times New Roman"/>
          <w:sz w:val="22"/>
          <w:szCs w:val="22"/>
        </w:rPr>
        <w:t xml:space="preserve">lidation des années de noviciat, </w:t>
      </w:r>
    </w:p>
    <w:p w14:paraId="5512F873" w14:textId="77777777" w:rsidR="00981578" w:rsidRDefault="00981578" w:rsidP="00B150FF">
      <w:pPr>
        <w:pStyle w:val="Style"/>
        <w:framePr w:w="7891" w:h="9554" w:wrap="auto" w:hAnchor="margin" w:x="8" w:y="1348"/>
        <w:spacing w:line="230" w:lineRule="exact"/>
        <w:ind w:left="7"/>
        <w:jc w:val="both"/>
        <w:rPr>
          <w:rFonts w:ascii="Times New Roman" w:hAnsi="Times New Roman" w:cs="Times New Roman"/>
          <w:sz w:val="22"/>
          <w:szCs w:val="22"/>
        </w:rPr>
      </w:pPr>
      <w:r>
        <w:rPr>
          <w:rFonts w:ascii="Times New Roman" w:hAnsi="Times New Roman" w:cs="Times New Roman"/>
          <w:sz w:val="22"/>
          <w:szCs w:val="22"/>
        </w:rPr>
        <w:t xml:space="preserve">- validé les </w:t>
      </w:r>
      <w:r>
        <w:rPr>
          <w:rFonts w:ascii="Times New Roman" w:hAnsi="Times New Roman" w:cs="Times New Roman"/>
          <w:sz w:val="21"/>
          <w:szCs w:val="21"/>
        </w:rPr>
        <w:t xml:space="preserve">10 </w:t>
      </w:r>
      <w:r>
        <w:rPr>
          <w:rFonts w:ascii="Times New Roman" w:hAnsi="Times New Roman" w:cs="Times New Roman"/>
          <w:sz w:val="22"/>
          <w:szCs w:val="22"/>
        </w:rPr>
        <w:t xml:space="preserve">trimestres correspondant </w:t>
      </w:r>
      <w:r>
        <w:rPr>
          <w:rFonts w:ascii="Times New Roman" w:hAnsi="Times New Roman" w:cs="Times New Roman"/>
          <w:w w:val="113"/>
          <w:sz w:val="21"/>
          <w:szCs w:val="21"/>
        </w:rPr>
        <w:t xml:space="preserve">à </w:t>
      </w:r>
      <w:r>
        <w:rPr>
          <w:rFonts w:ascii="Times New Roman" w:hAnsi="Times New Roman" w:cs="Times New Roman"/>
          <w:sz w:val="22"/>
          <w:szCs w:val="22"/>
        </w:rPr>
        <w:t xml:space="preserve">la période d'activité accomplie par Mme </w:t>
      </w:r>
    </w:p>
    <w:p w14:paraId="53D23EB3" w14:textId="4376EFB4" w:rsidR="00981578" w:rsidRDefault="00981578" w:rsidP="00B150FF">
      <w:pPr>
        <w:pStyle w:val="Style"/>
        <w:framePr w:w="7891" w:h="9554" w:wrap="auto" w:hAnchor="margin" w:x="8" w:y="1348"/>
        <w:tabs>
          <w:tab w:val="left" w:leader="dot" w:pos="7494"/>
          <w:tab w:val="right" w:leader="dot" w:pos="7876"/>
        </w:tabs>
        <w:spacing w:line="216" w:lineRule="exact"/>
        <w:jc w:val="both"/>
        <w:rPr>
          <w:rFonts w:ascii="Times New Roman" w:hAnsi="Times New Roman" w:cs="Times New Roman"/>
          <w:sz w:val="22"/>
          <w:szCs w:val="22"/>
        </w:rPr>
      </w:pPr>
      <w:r>
        <w:rPr>
          <w:rFonts w:ascii="Times New Roman" w:hAnsi="Times New Roman" w:cs="Times New Roman"/>
          <w:sz w:val="22"/>
          <w:szCs w:val="22"/>
        </w:rPr>
        <w:t>T</w:t>
      </w:r>
      <w:r w:rsidR="00B150FF">
        <w:rPr>
          <w:rFonts w:ascii="Times New Roman" w:hAnsi="Times New Roman" w:cs="Times New Roman"/>
          <w:sz w:val="22"/>
          <w:szCs w:val="22"/>
        </w:rPr>
        <w:t>………</w:t>
      </w:r>
      <w:r>
        <w:rPr>
          <w:rFonts w:ascii="Times New Roman" w:hAnsi="Times New Roman" w:cs="Times New Roman"/>
          <w:sz w:val="22"/>
          <w:szCs w:val="22"/>
        </w:rPr>
        <w:t xml:space="preserve"> en qualité de membre de la Congrégation des Oblates de Sainte Thérèse </w:t>
      </w:r>
    </w:p>
    <w:p w14:paraId="43BC3A96" w14:textId="77777777" w:rsidR="00981578" w:rsidRDefault="00981578" w:rsidP="00B150FF">
      <w:pPr>
        <w:pStyle w:val="Style"/>
        <w:framePr w:w="7891" w:h="9554" w:wrap="auto" w:hAnchor="margin" w:x="8" w:y="1348"/>
        <w:tabs>
          <w:tab w:val="left" w:pos="3527"/>
          <w:tab w:val="left" w:pos="7501"/>
          <w:tab w:val="right" w:pos="7876"/>
        </w:tabs>
        <w:spacing w:line="208" w:lineRule="exact"/>
        <w:jc w:val="both"/>
        <w:rPr>
          <w:rFonts w:ascii="Times New Roman" w:hAnsi="Times New Roman" w:cs="Times New Roman"/>
          <w:sz w:val="21"/>
          <w:szCs w:val="21"/>
        </w:rPr>
      </w:pPr>
      <w:r>
        <w:rPr>
          <w:rFonts w:ascii="Times New Roman" w:hAnsi="Times New Roman" w:cs="Times New Roman"/>
          <w:sz w:val="22"/>
          <w:szCs w:val="22"/>
        </w:rPr>
        <w:t xml:space="preserve">du </w:t>
      </w:r>
      <w:r>
        <w:rPr>
          <w:rFonts w:ascii="Times New Roman" w:hAnsi="Times New Roman" w:cs="Times New Roman"/>
          <w:sz w:val="21"/>
          <w:szCs w:val="21"/>
        </w:rPr>
        <w:t xml:space="preserve">17/0911957 </w:t>
      </w:r>
      <w:r>
        <w:rPr>
          <w:rFonts w:ascii="Times New Roman" w:hAnsi="Times New Roman" w:cs="Times New Roman"/>
          <w:sz w:val="22"/>
          <w:szCs w:val="22"/>
        </w:rPr>
        <w:t xml:space="preserve">au </w:t>
      </w:r>
      <w:r>
        <w:rPr>
          <w:rFonts w:ascii="Times New Roman" w:hAnsi="Times New Roman" w:cs="Times New Roman"/>
          <w:sz w:val="21"/>
          <w:szCs w:val="21"/>
        </w:rPr>
        <w:t xml:space="preserve">17/0311960, </w:t>
      </w:r>
      <w:r>
        <w:rPr>
          <w:rFonts w:ascii="Times New Roman" w:hAnsi="Times New Roman" w:cs="Times New Roman"/>
          <w:sz w:val="21"/>
          <w:szCs w:val="21"/>
        </w:rPr>
        <w:tab/>
        <w:t xml:space="preserve">_. </w:t>
      </w:r>
      <w:r>
        <w:rPr>
          <w:rFonts w:ascii="Times New Roman" w:hAnsi="Times New Roman" w:cs="Times New Roman"/>
          <w:sz w:val="21"/>
          <w:szCs w:val="21"/>
        </w:rPr>
        <w:tab/>
        <w:t xml:space="preserve">. </w:t>
      </w:r>
    </w:p>
    <w:p w14:paraId="27205300" w14:textId="7B11B2EE" w:rsidR="00981578" w:rsidRDefault="00981578" w:rsidP="00B150FF">
      <w:pPr>
        <w:pStyle w:val="Style"/>
        <w:framePr w:w="7891" w:h="9554" w:wrap="auto" w:hAnchor="margin" w:x="8" w:y="1348"/>
        <w:spacing w:before="7" w:line="223" w:lineRule="exact"/>
        <w:ind w:left="36" w:right="482"/>
        <w:jc w:val="both"/>
        <w:rPr>
          <w:rFonts w:ascii="Times New Roman" w:hAnsi="Times New Roman" w:cs="Times New Roman"/>
          <w:sz w:val="22"/>
          <w:szCs w:val="22"/>
        </w:rPr>
      </w:pPr>
      <w:r>
        <w:rPr>
          <w:rFonts w:ascii="Times New Roman" w:hAnsi="Times New Roman" w:cs="Times New Roman"/>
          <w:sz w:val="22"/>
          <w:szCs w:val="22"/>
        </w:rPr>
        <w:t xml:space="preserve">- annulé, en tant que de besoin, mais seulement en ce qui concerne la validation des périodes de noviciat effectuées par Mme </w:t>
      </w:r>
      <w:r w:rsidR="00B150FF">
        <w:rPr>
          <w:rFonts w:ascii="Times New Roman" w:hAnsi="Times New Roman" w:cs="Times New Roman"/>
          <w:sz w:val="22"/>
          <w:szCs w:val="22"/>
        </w:rPr>
        <w:t>T………</w:t>
      </w:r>
      <w:r>
        <w:rPr>
          <w:rFonts w:ascii="Times New Roman" w:hAnsi="Times New Roman" w:cs="Times New Roman"/>
          <w:sz w:val="22"/>
          <w:szCs w:val="22"/>
        </w:rPr>
        <w:t xml:space="preserve">, la décision rendue par la commission de recours amiable, </w:t>
      </w:r>
    </w:p>
    <w:p w14:paraId="1E1CFDEB" w14:textId="09FB235A" w:rsidR="00981578" w:rsidRDefault="00981578" w:rsidP="00B150FF">
      <w:pPr>
        <w:pStyle w:val="Style"/>
        <w:framePr w:w="7891" w:h="9554" w:wrap="auto" w:hAnchor="margin" w:x="8" w:y="1348"/>
        <w:spacing w:line="230" w:lineRule="exact"/>
        <w:ind w:left="7"/>
        <w:jc w:val="both"/>
        <w:rPr>
          <w:rFonts w:ascii="Times New Roman" w:hAnsi="Times New Roman" w:cs="Times New Roman"/>
          <w:sz w:val="22"/>
          <w:szCs w:val="22"/>
        </w:rPr>
      </w:pPr>
      <w:r>
        <w:rPr>
          <w:rFonts w:ascii="Times New Roman" w:hAnsi="Times New Roman" w:cs="Times New Roman"/>
          <w:sz w:val="22"/>
          <w:szCs w:val="22"/>
        </w:rPr>
        <w:t xml:space="preserve">- débouté Mme </w:t>
      </w:r>
      <w:r w:rsidR="00B150FF">
        <w:rPr>
          <w:rFonts w:ascii="Times New Roman" w:hAnsi="Times New Roman" w:cs="Times New Roman"/>
          <w:sz w:val="22"/>
          <w:szCs w:val="22"/>
        </w:rPr>
        <w:t>T.........</w:t>
      </w:r>
      <w:r>
        <w:rPr>
          <w:rFonts w:ascii="Times New Roman" w:hAnsi="Times New Roman" w:cs="Times New Roman"/>
          <w:sz w:val="22"/>
          <w:szCs w:val="22"/>
        </w:rPr>
        <w:t xml:space="preserve"> du surplus de ses demandes, </w:t>
      </w:r>
    </w:p>
    <w:p w14:paraId="6AE7CEF2" w14:textId="559692F9" w:rsidR="00981578" w:rsidRDefault="00981578" w:rsidP="00B150FF">
      <w:pPr>
        <w:pStyle w:val="Style"/>
        <w:framePr w:w="7891" w:h="9554" w:wrap="auto" w:hAnchor="margin" w:x="8" w:y="1348"/>
        <w:spacing w:line="230" w:lineRule="exact"/>
        <w:ind w:left="7"/>
        <w:jc w:val="both"/>
        <w:rPr>
          <w:rFonts w:ascii="Times New Roman" w:hAnsi="Times New Roman" w:cs="Times New Roman"/>
          <w:sz w:val="22"/>
          <w:szCs w:val="22"/>
        </w:rPr>
      </w:pPr>
      <w:r>
        <w:rPr>
          <w:rFonts w:ascii="Times New Roman" w:hAnsi="Times New Roman" w:cs="Times New Roman"/>
          <w:sz w:val="22"/>
          <w:szCs w:val="22"/>
        </w:rPr>
        <w:t xml:space="preserve">- dit que la décision était opposable </w:t>
      </w:r>
      <w:r>
        <w:rPr>
          <w:rFonts w:ascii="Times New Roman" w:hAnsi="Times New Roman" w:cs="Times New Roman"/>
          <w:sz w:val="21"/>
          <w:szCs w:val="21"/>
        </w:rPr>
        <w:t xml:space="preserve">à </w:t>
      </w:r>
      <w:r>
        <w:rPr>
          <w:rFonts w:ascii="Times New Roman" w:hAnsi="Times New Roman" w:cs="Times New Roman"/>
          <w:sz w:val="22"/>
          <w:szCs w:val="22"/>
        </w:rPr>
        <w:t xml:space="preserve">la Congrégation des Oblates de Sainte Thérèse. </w:t>
      </w:r>
    </w:p>
    <w:p w14:paraId="7F3CD130" w14:textId="77777777" w:rsidR="00B150FF" w:rsidRDefault="00981578" w:rsidP="00B150FF">
      <w:pPr>
        <w:pStyle w:val="Style"/>
        <w:framePr w:w="7891" w:h="9554" w:wrap="auto" w:hAnchor="margin" w:x="8" w:y="1348"/>
        <w:spacing w:line="223" w:lineRule="exact"/>
        <w:ind w:left="21" w:right="316"/>
        <w:jc w:val="both"/>
        <w:rPr>
          <w:rFonts w:ascii="Times New Roman" w:hAnsi="Times New Roman" w:cs="Times New Roman"/>
          <w:i/>
          <w:iCs/>
          <w:w w:val="91"/>
          <w:sz w:val="23"/>
          <w:szCs w:val="23"/>
        </w:rPr>
      </w:pPr>
      <w:r>
        <w:rPr>
          <w:rFonts w:ascii="Times New Roman" w:hAnsi="Times New Roman" w:cs="Times New Roman"/>
          <w:sz w:val="22"/>
          <w:szCs w:val="22"/>
        </w:rPr>
        <w:t xml:space="preserve">Les premiers juges, après avoir rappelé que la période d'assurance litigieuse étant antérieure au </w:t>
      </w:r>
      <w:r>
        <w:rPr>
          <w:rFonts w:ascii="Times New Roman" w:hAnsi="Times New Roman" w:cs="Times New Roman"/>
          <w:sz w:val="21"/>
          <w:szCs w:val="21"/>
        </w:rPr>
        <w:t xml:space="preserve">01/01/1998, </w:t>
      </w:r>
      <w:r>
        <w:rPr>
          <w:rFonts w:ascii="Times New Roman" w:hAnsi="Times New Roman" w:cs="Times New Roman"/>
          <w:sz w:val="22"/>
          <w:szCs w:val="22"/>
        </w:rPr>
        <w:t xml:space="preserve">il convenait de se référer </w:t>
      </w:r>
      <w:r>
        <w:rPr>
          <w:rFonts w:ascii="Times New Roman" w:hAnsi="Times New Roman" w:cs="Times New Roman"/>
          <w:sz w:val="21"/>
          <w:szCs w:val="21"/>
        </w:rPr>
        <w:t xml:space="preserve">à </w:t>
      </w:r>
      <w:r>
        <w:rPr>
          <w:rFonts w:ascii="Times New Roman" w:hAnsi="Times New Roman" w:cs="Times New Roman"/>
          <w:sz w:val="22"/>
          <w:szCs w:val="22"/>
        </w:rPr>
        <w:t xml:space="preserve">l'article D </w:t>
      </w:r>
      <w:r>
        <w:rPr>
          <w:rFonts w:ascii="Times New Roman" w:hAnsi="Times New Roman" w:cs="Times New Roman"/>
          <w:sz w:val="21"/>
          <w:szCs w:val="21"/>
        </w:rPr>
        <w:t xml:space="preserve">721-11 </w:t>
      </w:r>
      <w:r>
        <w:rPr>
          <w:rFonts w:ascii="Times New Roman" w:hAnsi="Times New Roman" w:cs="Times New Roman"/>
          <w:sz w:val="22"/>
          <w:szCs w:val="22"/>
        </w:rPr>
        <w:t xml:space="preserve">du code de la sécurité sociale aujourd'hui abrogé, selon lequel sont prises en compte pour l'ouverture du droit et le calcul de la pension les périodes d'exercice d'activités accomplies en qualité de membre d'une congrégation, ont estimé que Mme </w:t>
      </w:r>
      <w:r w:rsidR="00B150FF">
        <w:rPr>
          <w:rFonts w:ascii="Times New Roman" w:hAnsi="Times New Roman" w:cs="Times New Roman"/>
          <w:sz w:val="22"/>
          <w:szCs w:val="22"/>
        </w:rPr>
        <w:t>T.........</w:t>
      </w:r>
      <w:r>
        <w:rPr>
          <w:rFonts w:ascii="Times New Roman" w:hAnsi="Times New Roman" w:cs="Times New Roman"/>
          <w:sz w:val="22"/>
          <w:szCs w:val="22"/>
        </w:rPr>
        <w:t xml:space="preserve"> devait être considérée co</w:t>
      </w:r>
      <w:r w:rsidR="00B150FF">
        <w:rPr>
          <w:rFonts w:ascii="Times New Roman" w:hAnsi="Times New Roman" w:cs="Times New Roman"/>
          <w:sz w:val="22"/>
          <w:szCs w:val="22"/>
        </w:rPr>
        <w:t>mm</w:t>
      </w:r>
      <w:r>
        <w:rPr>
          <w:rFonts w:ascii="Times New Roman" w:hAnsi="Times New Roman" w:cs="Times New Roman"/>
          <w:sz w:val="22"/>
          <w:szCs w:val="22"/>
        </w:rPr>
        <w:t>e. membre de la Congrégation des Oblates de Sainte Thér</w:t>
      </w:r>
      <w:r w:rsidR="00B150FF">
        <w:rPr>
          <w:rFonts w:ascii="Times New Roman" w:hAnsi="Times New Roman" w:cs="Times New Roman"/>
          <w:sz w:val="22"/>
          <w:szCs w:val="22"/>
        </w:rPr>
        <w:t>è</w:t>
      </w:r>
      <w:r>
        <w:rPr>
          <w:rFonts w:ascii="Times New Roman" w:hAnsi="Times New Roman" w:cs="Times New Roman"/>
          <w:sz w:val="22"/>
          <w:szCs w:val="22"/>
        </w:rPr>
        <w:t>se depuis son entrée dans c</w:t>
      </w:r>
      <w:r w:rsidR="00B150FF">
        <w:rPr>
          <w:rFonts w:ascii="Times New Roman" w:hAnsi="Times New Roman" w:cs="Times New Roman"/>
          <w:sz w:val="22"/>
          <w:szCs w:val="22"/>
        </w:rPr>
        <w:t>ell</w:t>
      </w:r>
      <w:r>
        <w:rPr>
          <w:rFonts w:ascii="Times New Roman" w:hAnsi="Times New Roman" w:cs="Times New Roman"/>
          <w:sz w:val="22"/>
          <w:szCs w:val="22"/>
        </w:rPr>
        <w:t xml:space="preserve">e-ci le </w:t>
      </w:r>
      <w:r>
        <w:rPr>
          <w:rFonts w:ascii="Times New Roman" w:hAnsi="Times New Roman" w:cs="Times New Roman"/>
          <w:sz w:val="21"/>
          <w:szCs w:val="21"/>
        </w:rPr>
        <w:t xml:space="preserve">17/09/1957 </w:t>
      </w:r>
      <w:r>
        <w:rPr>
          <w:rFonts w:ascii="Times New Roman" w:hAnsi="Times New Roman" w:cs="Times New Roman"/>
          <w:sz w:val="22"/>
          <w:szCs w:val="22"/>
        </w:rPr>
        <w:t xml:space="preserve">et non simplement </w:t>
      </w:r>
      <w:r>
        <w:rPr>
          <w:rFonts w:ascii="Times New Roman" w:hAnsi="Times New Roman" w:cs="Times New Roman"/>
          <w:sz w:val="21"/>
          <w:szCs w:val="21"/>
        </w:rPr>
        <w:t xml:space="preserve">à </w:t>
      </w:r>
      <w:r>
        <w:rPr>
          <w:rFonts w:ascii="Times New Roman" w:hAnsi="Times New Roman" w:cs="Times New Roman"/>
          <w:sz w:val="22"/>
          <w:szCs w:val="22"/>
        </w:rPr>
        <w:t xml:space="preserve">partir du prononcé de ses </w:t>
      </w:r>
      <w:r w:rsidR="007570E1">
        <w:rPr>
          <w:rFonts w:ascii="Times New Roman" w:hAnsi="Times New Roman" w:cs="Times New Roman"/>
          <w:sz w:val="22"/>
          <w:szCs w:val="22"/>
        </w:rPr>
        <w:t>vœux</w:t>
      </w:r>
      <w:r>
        <w:rPr>
          <w:rFonts w:ascii="Times New Roman" w:hAnsi="Times New Roman" w:cs="Times New Roman"/>
          <w:sz w:val="22"/>
          <w:szCs w:val="22"/>
        </w:rPr>
        <w:t xml:space="preserve">, le terme </w:t>
      </w:r>
      <w:r w:rsidR="00B150FF">
        <w:rPr>
          <w:rFonts w:ascii="Times New Roman" w:hAnsi="Times New Roman" w:cs="Times New Roman"/>
          <w:sz w:val="22"/>
          <w:szCs w:val="22"/>
        </w:rPr>
        <w:t>“membre”</w:t>
      </w:r>
      <w:r>
        <w:rPr>
          <w:rFonts w:ascii="Times New Roman" w:hAnsi="Times New Roman" w:cs="Times New Roman"/>
          <w:i/>
          <w:iCs/>
          <w:w w:val="91"/>
          <w:sz w:val="23"/>
          <w:szCs w:val="23"/>
        </w:rPr>
        <w:t xml:space="preserve"> </w:t>
      </w:r>
      <w:r>
        <w:rPr>
          <w:rFonts w:ascii="Times New Roman" w:hAnsi="Times New Roman" w:cs="Times New Roman"/>
          <w:sz w:val="22"/>
          <w:szCs w:val="22"/>
        </w:rPr>
        <w:t xml:space="preserve">devant s'entendre dans son sens habituel de </w:t>
      </w:r>
      <w:r>
        <w:rPr>
          <w:rFonts w:ascii="Times New Roman" w:hAnsi="Times New Roman" w:cs="Times New Roman"/>
          <w:i/>
          <w:iCs/>
          <w:w w:val="91"/>
          <w:sz w:val="23"/>
          <w:szCs w:val="23"/>
        </w:rPr>
        <w:t>''personne faisant pa</w:t>
      </w:r>
      <w:r w:rsidR="00B150FF">
        <w:rPr>
          <w:rFonts w:ascii="Times New Roman" w:hAnsi="Times New Roman" w:cs="Times New Roman"/>
          <w:i/>
          <w:iCs/>
          <w:w w:val="91"/>
          <w:sz w:val="23"/>
          <w:szCs w:val="23"/>
        </w:rPr>
        <w:t>r</w:t>
      </w:r>
      <w:r>
        <w:rPr>
          <w:rFonts w:ascii="Times New Roman" w:hAnsi="Times New Roman" w:cs="Times New Roman"/>
          <w:i/>
          <w:iCs/>
          <w:w w:val="91"/>
          <w:sz w:val="23"/>
          <w:szCs w:val="23"/>
        </w:rPr>
        <w:t>tie</w:t>
      </w:r>
      <w:r w:rsidR="00B150FF">
        <w:rPr>
          <w:rFonts w:ascii="Times New Roman" w:hAnsi="Times New Roman" w:cs="Times New Roman"/>
          <w:i/>
          <w:iCs/>
          <w:w w:val="91"/>
          <w:sz w:val="23"/>
          <w:szCs w:val="23"/>
        </w:rPr>
        <w:t xml:space="preserve"> </w:t>
      </w:r>
      <w:r>
        <w:rPr>
          <w:rFonts w:ascii="Times New Roman" w:hAnsi="Times New Roman" w:cs="Times New Roman"/>
          <w:i/>
          <w:iCs/>
          <w:w w:val="91"/>
          <w:sz w:val="23"/>
          <w:szCs w:val="23"/>
        </w:rPr>
        <w:t>d'</w:t>
      </w:r>
      <w:r w:rsidR="00B150FF">
        <w:rPr>
          <w:rFonts w:ascii="Times New Roman" w:hAnsi="Times New Roman" w:cs="Times New Roman"/>
          <w:i/>
          <w:iCs/>
          <w:w w:val="91"/>
          <w:sz w:val="23"/>
          <w:szCs w:val="23"/>
        </w:rPr>
        <w:t xml:space="preserve">un </w:t>
      </w:r>
      <w:r>
        <w:rPr>
          <w:rFonts w:ascii="Times New Roman" w:hAnsi="Times New Roman" w:cs="Times New Roman"/>
          <w:i/>
          <w:iCs/>
          <w:w w:val="91"/>
          <w:sz w:val="23"/>
          <w:szCs w:val="23"/>
        </w:rPr>
        <w:t>ensemble organisé".</w:t>
      </w:r>
    </w:p>
    <w:p w14:paraId="59FAFFE4" w14:textId="5044F956" w:rsidR="00981578" w:rsidRDefault="00981578" w:rsidP="00B150FF">
      <w:pPr>
        <w:pStyle w:val="Style"/>
        <w:framePr w:w="7891" w:h="9554" w:wrap="auto" w:hAnchor="margin" w:x="8" w:y="1348"/>
        <w:spacing w:line="223" w:lineRule="exact"/>
        <w:ind w:left="21" w:right="316"/>
        <w:jc w:val="both"/>
        <w:rPr>
          <w:rFonts w:ascii="Times New Roman" w:hAnsi="Times New Roman" w:cs="Times New Roman"/>
          <w:sz w:val="22"/>
          <w:szCs w:val="22"/>
        </w:rPr>
      </w:pPr>
      <w:r>
        <w:rPr>
          <w:rFonts w:ascii="Times New Roman" w:hAnsi="Times New Roman" w:cs="Times New Roman"/>
          <w:sz w:val="22"/>
          <w:szCs w:val="22"/>
        </w:rPr>
        <w:t>E</w:t>
      </w:r>
      <w:r w:rsidR="00B150FF">
        <w:rPr>
          <w:rFonts w:ascii="Times New Roman" w:hAnsi="Times New Roman" w:cs="Times New Roman"/>
          <w:sz w:val="22"/>
          <w:szCs w:val="22"/>
        </w:rPr>
        <w:t xml:space="preserve">n </w:t>
      </w:r>
      <w:r>
        <w:rPr>
          <w:rFonts w:ascii="Times New Roman" w:hAnsi="Times New Roman" w:cs="Times New Roman"/>
          <w:sz w:val="22"/>
          <w:szCs w:val="22"/>
        </w:rPr>
        <w:t xml:space="preserve">revanche, ils ont écarté les autres demandes aux motifs que les réglementations afférentes n'étaient pas applicables. </w:t>
      </w:r>
    </w:p>
    <w:p w14:paraId="0D37AFEA" w14:textId="460EE3DC" w:rsidR="00981578" w:rsidRDefault="00981578" w:rsidP="00B150FF">
      <w:pPr>
        <w:pStyle w:val="Style"/>
        <w:framePr w:w="7891" w:h="9554" w:wrap="auto" w:hAnchor="margin" w:x="8" w:y="1348"/>
        <w:spacing w:before="259" w:line="208" w:lineRule="exact"/>
        <w:ind w:left="7" w:right="352"/>
        <w:jc w:val="both"/>
        <w:rPr>
          <w:rFonts w:ascii="Times New Roman" w:hAnsi="Times New Roman" w:cs="Times New Roman"/>
          <w:sz w:val="22"/>
          <w:szCs w:val="22"/>
        </w:rPr>
      </w:pPr>
      <w:r>
        <w:rPr>
          <w:rFonts w:ascii="Times New Roman" w:hAnsi="Times New Roman" w:cs="Times New Roman"/>
          <w:sz w:val="22"/>
          <w:szCs w:val="22"/>
        </w:rPr>
        <w:t xml:space="preserve">La </w:t>
      </w:r>
      <w:r w:rsidR="00B150FF">
        <w:rPr>
          <w:rFonts w:ascii="Times New Roman" w:hAnsi="Times New Roman" w:cs="Times New Roman"/>
          <w:sz w:val="22"/>
          <w:szCs w:val="22"/>
        </w:rPr>
        <w:t>CAVIMAC</w:t>
      </w:r>
      <w:r>
        <w:rPr>
          <w:rFonts w:ascii="Times New Roman" w:hAnsi="Times New Roman" w:cs="Times New Roman"/>
          <w:sz w:val="22"/>
          <w:szCs w:val="22"/>
        </w:rPr>
        <w:t xml:space="preserve"> et La Congrégation des Oblates de Sainte Thérèse ont relevé appel de ce jugement. </w:t>
      </w:r>
    </w:p>
    <w:p w14:paraId="2C644E92" w14:textId="77777777" w:rsidR="00981578" w:rsidRPr="00B150FF" w:rsidRDefault="00981578">
      <w:pPr>
        <w:pStyle w:val="Style"/>
        <w:framePr w:w="7869" w:h="244" w:wrap="auto" w:hAnchor="margin" w:x="15" w:y="11075"/>
        <w:spacing w:line="230" w:lineRule="exact"/>
        <w:ind w:left="7"/>
        <w:rPr>
          <w:rFonts w:ascii="Times New Roman" w:hAnsi="Times New Roman" w:cs="Times New Roman"/>
          <w:b/>
          <w:bCs/>
          <w:sz w:val="22"/>
          <w:szCs w:val="22"/>
        </w:rPr>
      </w:pPr>
      <w:r w:rsidRPr="00B150FF">
        <w:rPr>
          <w:rFonts w:ascii="Times New Roman" w:hAnsi="Times New Roman" w:cs="Times New Roman"/>
          <w:b/>
          <w:bCs/>
          <w:sz w:val="22"/>
          <w:szCs w:val="22"/>
        </w:rPr>
        <w:t xml:space="preserve">PRETENTIONS ET MOYENS DES PARTIES </w:t>
      </w:r>
    </w:p>
    <w:p w14:paraId="1F26F11C" w14:textId="5755895C" w:rsidR="00981578" w:rsidRDefault="00981578">
      <w:pPr>
        <w:pStyle w:val="Style"/>
        <w:framePr w:w="7884" w:h="1432" w:wrap="auto" w:hAnchor="margin" w:x="1" w:y="11514"/>
        <w:spacing w:line="230" w:lineRule="exact"/>
        <w:ind w:left="7"/>
        <w:rPr>
          <w:rFonts w:ascii="Times New Roman" w:hAnsi="Times New Roman" w:cs="Times New Roman"/>
          <w:sz w:val="22"/>
          <w:szCs w:val="22"/>
        </w:rPr>
      </w:pPr>
      <w:r w:rsidRPr="00FE2A19">
        <w:rPr>
          <w:rFonts w:ascii="Times New Roman" w:hAnsi="Times New Roman" w:cs="Times New Roman"/>
          <w:b/>
          <w:bCs/>
          <w:sz w:val="22"/>
          <w:szCs w:val="22"/>
        </w:rPr>
        <w:t xml:space="preserve">La </w:t>
      </w:r>
      <w:r w:rsidR="00B150FF" w:rsidRPr="00FE2A19">
        <w:rPr>
          <w:rFonts w:ascii="Times New Roman" w:hAnsi="Times New Roman" w:cs="Times New Roman"/>
          <w:b/>
          <w:bCs/>
          <w:sz w:val="22"/>
          <w:szCs w:val="22"/>
        </w:rPr>
        <w:t>CAVIMAC</w:t>
      </w:r>
      <w:r>
        <w:rPr>
          <w:rFonts w:ascii="Times New Roman" w:hAnsi="Times New Roman" w:cs="Times New Roman"/>
          <w:sz w:val="22"/>
          <w:szCs w:val="22"/>
        </w:rPr>
        <w:t xml:space="preserve"> demande </w:t>
      </w:r>
      <w:r>
        <w:rPr>
          <w:rFonts w:ascii="Times New Roman" w:hAnsi="Times New Roman" w:cs="Times New Roman"/>
          <w:sz w:val="23"/>
          <w:szCs w:val="23"/>
        </w:rPr>
        <w:t xml:space="preserve">à </w:t>
      </w:r>
      <w:r>
        <w:rPr>
          <w:rFonts w:ascii="Times New Roman" w:hAnsi="Times New Roman" w:cs="Times New Roman"/>
          <w:sz w:val="22"/>
          <w:szCs w:val="22"/>
        </w:rPr>
        <w:t>la cour</w:t>
      </w:r>
      <w:r w:rsidR="00B150FF">
        <w:rPr>
          <w:rFonts w:ascii="Times New Roman" w:hAnsi="Times New Roman" w:cs="Times New Roman"/>
          <w:sz w:val="22"/>
          <w:szCs w:val="22"/>
        </w:rPr>
        <w:t> </w:t>
      </w:r>
      <w:r>
        <w:rPr>
          <w:rFonts w:ascii="Times New Roman" w:hAnsi="Times New Roman" w:cs="Times New Roman"/>
          <w:sz w:val="22"/>
          <w:szCs w:val="22"/>
        </w:rPr>
        <w:t xml:space="preserve">: </w:t>
      </w:r>
    </w:p>
    <w:p w14:paraId="33FC903F" w14:textId="1654FDBA" w:rsidR="00981578" w:rsidRDefault="00981578">
      <w:pPr>
        <w:pStyle w:val="Style"/>
        <w:framePr w:w="7884" w:h="1432" w:wrap="auto" w:hAnchor="margin" w:x="1" w:y="11514"/>
        <w:spacing w:line="230" w:lineRule="exact"/>
        <w:ind w:left="7" w:right="460"/>
        <w:rPr>
          <w:rFonts w:ascii="Times New Roman" w:hAnsi="Times New Roman" w:cs="Times New Roman"/>
          <w:sz w:val="22"/>
          <w:szCs w:val="22"/>
        </w:rPr>
      </w:pPr>
      <w:r>
        <w:rPr>
          <w:rFonts w:ascii="Times New Roman" w:hAnsi="Times New Roman" w:cs="Times New Roman"/>
          <w:sz w:val="22"/>
          <w:szCs w:val="22"/>
        </w:rPr>
        <w:t xml:space="preserve">- de réformer le jugement, sauf en ce qui concerne les demandes de Mme </w:t>
      </w:r>
      <w:r w:rsidR="00B150FF">
        <w:rPr>
          <w:rFonts w:ascii="Times New Roman" w:hAnsi="Times New Roman" w:cs="Times New Roman"/>
          <w:sz w:val="22"/>
          <w:szCs w:val="22"/>
        </w:rPr>
        <w:t>T.........</w:t>
      </w:r>
      <w:r>
        <w:rPr>
          <w:rFonts w:ascii="Times New Roman" w:hAnsi="Times New Roman" w:cs="Times New Roman"/>
          <w:sz w:val="22"/>
          <w:szCs w:val="22"/>
        </w:rPr>
        <w:t xml:space="preserve"> qu'il a rejetées, </w:t>
      </w:r>
    </w:p>
    <w:p w14:paraId="7B3688E4" w14:textId="4510DE24" w:rsidR="00981578" w:rsidRDefault="00981578">
      <w:pPr>
        <w:pStyle w:val="Style"/>
        <w:framePr w:w="7884" w:h="1432" w:wrap="auto" w:hAnchor="margin" w:x="1" w:y="11514"/>
        <w:spacing w:line="230" w:lineRule="exact"/>
        <w:ind w:left="7"/>
        <w:rPr>
          <w:rFonts w:ascii="Times New Roman" w:hAnsi="Times New Roman" w:cs="Times New Roman"/>
          <w:sz w:val="22"/>
          <w:szCs w:val="22"/>
        </w:rPr>
      </w:pPr>
      <w:r>
        <w:rPr>
          <w:rFonts w:ascii="Times New Roman" w:hAnsi="Times New Roman" w:cs="Times New Roman"/>
          <w:sz w:val="22"/>
          <w:szCs w:val="22"/>
        </w:rPr>
        <w:t>- de débouter Mme</w:t>
      </w:r>
      <w:r w:rsidR="00B150FF">
        <w:rPr>
          <w:rFonts w:ascii="Times New Roman" w:hAnsi="Times New Roman" w:cs="Times New Roman"/>
          <w:sz w:val="22"/>
          <w:szCs w:val="22"/>
        </w:rPr>
        <w:t xml:space="preserve"> T………</w:t>
      </w:r>
      <w:r>
        <w:rPr>
          <w:rFonts w:ascii="Times New Roman" w:hAnsi="Times New Roman" w:cs="Times New Roman"/>
          <w:sz w:val="22"/>
          <w:szCs w:val="22"/>
        </w:rPr>
        <w:t xml:space="preserve"> de toutes ses demandes, </w:t>
      </w:r>
    </w:p>
    <w:p w14:paraId="762E8205" w14:textId="77777777" w:rsidR="00981578" w:rsidRDefault="00981578">
      <w:pPr>
        <w:pStyle w:val="Style"/>
        <w:framePr w:w="7884" w:h="1432" w:wrap="auto" w:hAnchor="margin" w:x="1" w:y="11514"/>
        <w:spacing w:line="230" w:lineRule="exact"/>
        <w:ind w:left="7"/>
        <w:rPr>
          <w:rFonts w:ascii="Times New Roman" w:hAnsi="Times New Roman" w:cs="Times New Roman"/>
          <w:sz w:val="22"/>
          <w:szCs w:val="22"/>
        </w:rPr>
      </w:pPr>
      <w:r>
        <w:rPr>
          <w:rFonts w:ascii="Times New Roman" w:hAnsi="Times New Roman" w:cs="Times New Roman"/>
          <w:sz w:val="22"/>
          <w:szCs w:val="22"/>
        </w:rPr>
        <w:t xml:space="preserve">- de la condamner </w:t>
      </w:r>
      <w:r>
        <w:rPr>
          <w:rFonts w:ascii="Times New Roman" w:hAnsi="Times New Roman" w:cs="Times New Roman"/>
          <w:w w:val="108"/>
          <w:sz w:val="22"/>
          <w:szCs w:val="22"/>
        </w:rPr>
        <w:t xml:space="preserve">à </w:t>
      </w:r>
      <w:r>
        <w:rPr>
          <w:rFonts w:ascii="Times New Roman" w:hAnsi="Times New Roman" w:cs="Times New Roman"/>
          <w:sz w:val="22"/>
          <w:szCs w:val="22"/>
        </w:rPr>
        <w:t xml:space="preserve">lui verser une somme de </w:t>
      </w:r>
      <w:r>
        <w:rPr>
          <w:rFonts w:ascii="Times New Roman" w:hAnsi="Times New Roman" w:cs="Times New Roman"/>
          <w:sz w:val="21"/>
          <w:szCs w:val="21"/>
        </w:rPr>
        <w:t xml:space="preserve">600 </w:t>
      </w:r>
      <w:r>
        <w:rPr>
          <w:rFonts w:ascii="Times New Roman" w:hAnsi="Times New Roman" w:cs="Times New Roman"/>
          <w:sz w:val="22"/>
          <w:szCs w:val="22"/>
        </w:rPr>
        <w:t xml:space="preserve">euros au titre de l'article </w:t>
      </w:r>
      <w:r>
        <w:rPr>
          <w:rFonts w:ascii="Times New Roman" w:hAnsi="Times New Roman" w:cs="Times New Roman"/>
          <w:sz w:val="21"/>
          <w:szCs w:val="21"/>
        </w:rPr>
        <w:t xml:space="preserve">700 </w:t>
      </w:r>
      <w:r>
        <w:rPr>
          <w:rFonts w:ascii="Times New Roman" w:hAnsi="Times New Roman" w:cs="Times New Roman"/>
          <w:sz w:val="22"/>
          <w:szCs w:val="22"/>
        </w:rPr>
        <w:t xml:space="preserve">du </w:t>
      </w:r>
    </w:p>
    <w:p w14:paraId="713EE8EF" w14:textId="77777777" w:rsidR="00981578" w:rsidRDefault="00981578">
      <w:pPr>
        <w:pStyle w:val="Style"/>
        <w:framePr w:w="7884" w:h="1432" w:wrap="auto" w:hAnchor="margin" w:x="1" w:y="11514"/>
        <w:spacing w:line="230" w:lineRule="exact"/>
        <w:ind w:left="7"/>
        <w:rPr>
          <w:rFonts w:ascii="Times New Roman" w:hAnsi="Times New Roman" w:cs="Times New Roman"/>
          <w:sz w:val="22"/>
          <w:szCs w:val="22"/>
        </w:rPr>
      </w:pPr>
      <w:r>
        <w:rPr>
          <w:rFonts w:ascii="Times New Roman" w:hAnsi="Times New Roman" w:cs="Times New Roman"/>
          <w:sz w:val="22"/>
          <w:szCs w:val="22"/>
        </w:rPr>
        <w:t xml:space="preserve">code de procédure civile. </w:t>
      </w:r>
    </w:p>
    <w:p w14:paraId="157B010D" w14:textId="77777777" w:rsidR="00981578" w:rsidRDefault="00981578">
      <w:pPr>
        <w:pStyle w:val="Style"/>
        <w:rPr>
          <w:rFonts w:ascii="Times New Roman" w:hAnsi="Times New Roman" w:cs="Times New Roman"/>
          <w:sz w:val="22"/>
          <w:szCs w:val="22"/>
        </w:rPr>
        <w:sectPr w:rsidR="00981578">
          <w:pgSz w:w="11907" w:h="16840"/>
          <w:pgMar w:top="1288" w:right="661" w:bottom="360" w:left="3348" w:header="720" w:footer="720" w:gutter="0"/>
          <w:cols w:space="720"/>
          <w:noEndnote/>
        </w:sectPr>
      </w:pPr>
    </w:p>
    <w:p w14:paraId="2AE41CAD" w14:textId="77777777" w:rsidR="00981578" w:rsidRDefault="00981578">
      <w:pPr>
        <w:pStyle w:val="Style"/>
        <w:rPr>
          <w:rFonts w:ascii="Times New Roman" w:hAnsi="Times New Roman" w:cs="Times New Roman"/>
          <w:sz w:val="2"/>
          <w:szCs w:val="2"/>
        </w:rPr>
      </w:pPr>
    </w:p>
    <w:p w14:paraId="30C959BE" w14:textId="77777777" w:rsidR="00981578" w:rsidRDefault="00981578">
      <w:pPr>
        <w:pStyle w:val="Style"/>
        <w:framePr w:w="7718" w:h="237" w:wrap="auto" w:hAnchor="margin" w:x="2874" w:y="455"/>
        <w:spacing w:line="230" w:lineRule="exact"/>
        <w:ind w:left="93"/>
        <w:rPr>
          <w:rFonts w:ascii="Times New Roman" w:hAnsi="Times New Roman" w:cs="Times New Roman"/>
          <w:sz w:val="21"/>
          <w:szCs w:val="21"/>
        </w:rPr>
      </w:pPr>
      <w:r>
        <w:rPr>
          <w:rFonts w:ascii="Times New Roman" w:hAnsi="Times New Roman" w:cs="Times New Roman"/>
          <w:sz w:val="21"/>
          <w:szCs w:val="21"/>
        </w:rPr>
        <w:t xml:space="preserve">RG0912783 </w:t>
      </w:r>
    </w:p>
    <w:p w14:paraId="3784A88A" w14:textId="77777777" w:rsidR="00981578" w:rsidRDefault="00981578">
      <w:pPr>
        <w:pStyle w:val="Style"/>
        <w:framePr w:w="7718" w:h="2253" w:wrap="auto" w:hAnchor="margin" w:x="2874" w:y="894"/>
        <w:spacing w:before="7" w:line="1" w:lineRule="exact"/>
        <w:ind w:left="86" w:right="208"/>
        <w:rPr>
          <w:rFonts w:ascii="Times New Roman" w:hAnsi="Times New Roman" w:cs="Times New Roman"/>
          <w:sz w:val="21"/>
          <w:szCs w:val="21"/>
        </w:rPr>
      </w:pPr>
    </w:p>
    <w:p w14:paraId="774279CA" w14:textId="51DE9BFF" w:rsidR="00981578" w:rsidRDefault="00981578" w:rsidP="00FE2A19">
      <w:pPr>
        <w:pStyle w:val="Style"/>
        <w:framePr w:w="7718" w:h="2253" w:wrap="auto" w:hAnchor="margin" w:x="2874" w:y="894"/>
        <w:spacing w:line="223" w:lineRule="exact"/>
        <w:ind w:left="86" w:right="208"/>
        <w:jc w:val="both"/>
        <w:rPr>
          <w:rFonts w:ascii="Times New Roman" w:hAnsi="Times New Roman" w:cs="Times New Roman"/>
          <w:sz w:val="21"/>
          <w:szCs w:val="21"/>
        </w:rPr>
      </w:pPr>
      <w:r>
        <w:rPr>
          <w:rFonts w:ascii="Times New Roman" w:hAnsi="Times New Roman" w:cs="Times New Roman"/>
          <w:sz w:val="21"/>
          <w:szCs w:val="21"/>
        </w:rPr>
        <w:t xml:space="preserve">Elle fait valoir que Mme </w:t>
      </w:r>
      <w:r w:rsidR="007570E1">
        <w:rPr>
          <w:rFonts w:ascii="Times New Roman" w:hAnsi="Times New Roman" w:cs="Times New Roman"/>
          <w:sz w:val="21"/>
          <w:szCs w:val="21"/>
        </w:rPr>
        <w:t>T.........</w:t>
      </w:r>
      <w:r>
        <w:rPr>
          <w:rFonts w:ascii="Times New Roman" w:hAnsi="Times New Roman" w:cs="Times New Roman"/>
          <w:sz w:val="21"/>
          <w:szCs w:val="21"/>
        </w:rPr>
        <w:t xml:space="preserve"> ne rapporte pas la preuve </w:t>
      </w:r>
      <w:r w:rsidR="00B150FF">
        <w:rPr>
          <w:rFonts w:ascii="Times New Roman" w:hAnsi="Times New Roman" w:cs="Times New Roman"/>
          <w:sz w:val="21"/>
          <w:szCs w:val="21"/>
        </w:rPr>
        <w:t>qu’</w:t>
      </w:r>
      <w:r>
        <w:rPr>
          <w:rFonts w:ascii="Times New Roman" w:hAnsi="Times New Roman" w:cs="Times New Roman"/>
          <w:sz w:val="21"/>
          <w:szCs w:val="21"/>
        </w:rPr>
        <w:t>elle</w:t>
      </w:r>
      <w:r w:rsidR="00B150FF">
        <w:rPr>
          <w:rFonts w:ascii="Times New Roman" w:hAnsi="Times New Roman" w:cs="Times New Roman"/>
          <w:sz w:val="21"/>
          <w:szCs w:val="21"/>
        </w:rPr>
        <w:t xml:space="preserve"> </w:t>
      </w:r>
      <w:r>
        <w:rPr>
          <w:rFonts w:ascii="Times New Roman" w:hAnsi="Times New Roman" w:cs="Times New Roman"/>
          <w:sz w:val="21"/>
          <w:szCs w:val="21"/>
        </w:rPr>
        <w:t xml:space="preserve">remplissait, avant le prononcé de ses </w:t>
      </w:r>
      <w:r w:rsidR="007570E1">
        <w:rPr>
          <w:rFonts w:ascii="Times New Roman" w:hAnsi="Times New Roman" w:cs="Times New Roman"/>
          <w:sz w:val="21"/>
          <w:szCs w:val="21"/>
        </w:rPr>
        <w:t>vœux</w:t>
      </w:r>
      <w:r>
        <w:rPr>
          <w:rFonts w:ascii="Times New Roman" w:hAnsi="Times New Roman" w:cs="Times New Roman"/>
          <w:sz w:val="21"/>
          <w:szCs w:val="21"/>
        </w:rPr>
        <w:t xml:space="preserve">, la condition posée par l'article D 721-11du code de la sécurité sociale. </w:t>
      </w:r>
    </w:p>
    <w:p w14:paraId="63BEFCE4" w14:textId="4966747C" w:rsidR="00981578" w:rsidRDefault="00981578" w:rsidP="00FE2A19">
      <w:pPr>
        <w:pStyle w:val="Style"/>
        <w:framePr w:w="7718" w:h="2253" w:wrap="auto" w:hAnchor="margin" w:x="2874" w:y="894"/>
        <w:spacing w:line="230" w:lineRule="exact"/>
        <w:ind w:left="93"/>
        <w:jc w:val="both"/>
        <w:rPr>
          <w:rFonts w:ascii="Times New Roman" w:hAnsi="Times New Roman" w:cs="Times New Roman"/>
          <w:sz w:val="21"/>
          <w:szCs w:val="21"/>
        </w:rPr>
      </w:pPr>
      <w:r>
        <w:rPr>
          <w:rFonts w:ascii="Times New Roman" w:hAnsi="Times New Roman" w:cs="Times New Roman"/>
          <w:sz w:val="21"/>
          <w:szCs w:val="21"/>
        </w:rPr>
        <w:t xml:space="preserve">Elle souligne que l'appelante n'avait pas la qualité de membre de la congrégation avant le prononcé de ses </w:t>
      </w:r>
      <w:r w:rsidR="007570E1">
        <w:rPr>
          <w:rFonts w:ascii="Times New Roman" w:hAnsi="Times New Roman" w:cs="Times New Roman"/>
          <w:sz w:val="21"/>
          <w:szCs w:val="21"/>
        </w:rPr>
        <w:t>vœux</w:t>
      </w:r>
      <w:r>
        <w:rPr>
          <w:rFonts w:ascii="Times New Roman" w:hAnsi="Times New Roman" w:cs="Times New Roman"/>
          <w:sz w:val="21"/>
          <w:szCs w:val="21"/>
        </w:rPr>
        <w:t>, puisque ce 'n'est qu'à</w:t>
      </w:r>
      <w:r w:rsidR="00B150FF">
        <w:rPr>
          <w:rFonts w:ascii="Times New Roman" w:hAnsi="Times New Roman" w:cs="Times New Roman"/>
          <w:sz w:val="21"/>
          <w:szCs w:val="21"/>
        </w:rPr>
        <w:t xml:space="preserve"> </w:t>
      </w:r>
      <w:r w:rsidR="00FE2A19">
        <w:rPr>
          <w:rFonts w:ascii="Times New Roman" w:hAnsi="Times New Roman" w:cs="Times New Roman"/>
          <w:sz w:val="21"/>
          <w:szCs w:val="21"/>
        </w:rPr>
        <w:t>p</w:t>
      </w:r>
      <w:r>
        <w:rPr>
          <w:rFonts w:ascii="Times New Roman" w:hAnsi="Times New Roman" w:cs="Times New Roman"/>
          <w:sz w:val="21"/>
          <w:szCs w:val="21"/>
        </w:rPr>
        <w:t xml:space="preserve">artir de cet engagement que </w:t>
      </w:r>
      <w:r w:rsidR="00FE2A19">
        <w:rPr>
          <w:rFonts w:ascii="Times New Roman" w:hAnsi="Times New Roman" w:cs="Times New Roman"/>
          <w:sz w:val="21"/>
          <w:szCs w:val="21"/>
        </w:rPr>
        <w:t>se forme</w:t>
      </w:r>
      <w:r>
        <w:rPr>
          <w:rFonts w:ascii="Times New Roman" w:hAnsi="Times New Roman" w:cs="Times New Roman"/>
          <w:sz w:val="21"/>
          <w:szCs w:val="21"/>
        </w:rPr>
        <w:t xml:space="preserve"> le contrat congréganiste. </w:t>
      </w:r>
    </w:p>
    <w:p w14:paraId="30F89730" w14:textId="77777777" w:rsidR="00981578" w:rsidRDefault="00981578" w:rsidP="00FE2A19">
      <w:pPr>
        <w:pStyle w:val="Style"/>
        <w:framePr w:w="7718" w:h="2253" w:wrap="auto" w:hAnchor="margin" w:x="2874" w:y="894"/>
        <w:spacing w:before="7" w:line="1" w:lineRule="exact"/>
        <w:ind w:left="86" w:right="208"/>
        <w:jc w:val="both"/>
        <w:rPr>
          <w:rFonts w:ascii="Times New Roman" w:hAnsi="Times New Roman" w:cs="Times New Roman"/>
          <w:sz w:val="21"/>
          <w:szCs w:val="21"/>
        </w:rPr>
      </w:pPr>
    </w:p>
    <w:p w14:paraId="0C4F5EA0" w14:textId="3ED84D8C" w:rsidR="00981578" w:rsidRDefault="00981578" w:rsidP="00FE2A19">
      <w:pPr>
        <w:pStyle w:val="Style"/>
        <w:framePr w:w="7718" w:h="2253" w:wrap="auto" w:hAnchor="margin" w:x="2874" w:y="894"/>
        <w:spacing w:line="223" w:lineRule="exact"/>
        <w:ind w:left="86" w:right="208"/>
        <w:jc w:val="both"/>
        <w:rPr>
          <w:rFonts w:ascii="Times New Roman" w:hAnsi="Times New Roman" w:cs="Times New Roman"/>
          <w:sz w:val="21"/>
          <w:szCs w:val="21"/>
        </w:rPr>
      </w:pPr>
      <w:r>
        <w:rPr>
          <w:rFonts w:ascii="Times New Roman" w:hAnsi="Times New Roman" w:cs="Times New Roman"/>
          <w:sz w:val="21"/>
          <w:szCs w:val="21"/>
        </w:rPr>
        <w:t xml:space="preserve">Elle fait aussi valoir que l'article </w:t>
      </w:r>
      <w:r w:rsidR="00FE2A19">
        <w:rPr>
          <w:rFonts w:ascii="Times New Roman" w:hAnsi="Times New Roman" w:cs="Times New Roman"/>
          <w:sz w:val="21"/>
          <w:szCs w:val="21"/>
        </w:rPr>
        <w:t>1.</w:t>
      </w:r>
      <w:r>
        <w:rPr>
          <w:rFonts w:ascii="Times New Roman" w:hAnsi="Times New Roman" w:cs="Times New Roman"/>
          <w:sz w:val="21"/>
          <w:szCs w:val="21"/>
        </w:rPr>
        <w:t>23</w:t>
      </w:r>
      <w:r w:rsidR="00FE2A19">
        <w:rPr>
          <w:rFonts w:ascii="Times New Roman" w:hAnsi="Times New Roman" w:cs="Times New Roman"/>
          <w:sz w:val="21"/>
          <w:szCs w:val="21"/>
        </w:rPr>
        <w:t xml:space="preserve"> </w:t>
      </w:r>
      <w:r>
        <w:rPr>
          <w:rFonts w:ascii="Times New Roman" w:hAnsi="Times New Roman" w:cs="Times New Roman"/>
          <w:sz w:val="21"/>
          <w:szCs w:val="21"/>
        </w:rPr>
        <w:t>de son règlement intérieur</w:t>
      </w:r>
      <w:r w:rsidR="00FE2A19">
        <w:rPr>
          <w:rFonts w:ascii="Times New Roman" w:hAnsi="Times New Roman" w:cs="Times New Roman"/>
          <w:sz w:val="21"/>
          <w:szCs w:val="21"/>
        </w:rPr>
        <w:t xml:space="preserve"> disposant que</w:t>
      </w:r>
      <w:r>
        <w:rPr>
          <w:rFonts w:ascii="Times New Roman" w:hAnsi="Times New Roman" w:cs="Times New Roman"/>
          <w:sz w:val="21"/>
          <w:szCs w:val="21"/>
        </w:rPr>
        <w:t xml:space="preserve"> la date d'entrée en vie religieuse est fixée à la date de première profession ou de pre</w:t>
      </w:r>
      <w:r w:rsidR="00FE2A19">
        <w:rPr>
          <w:rFonts w:ascii="Times New Roman" w:hAnsi="Times New Roman" w:cs="Times New Roman"/>
          <w:sz w:val="21"/>
          <w:szCs w:val="21"/>
        </w:rPr>
        <w:t>m</w:t>
      </w:r>
      <w:r>
        <w:rPr>
          <w:rFonts w:ascii="Times New Roman" w:hAnsi="Times New Roman" w:cs="Times New Roman"/>
          <w:sz w:val="21"/>
          <w:szCs w:val="21"/>
        </w:rPr>
        <w:t xml:space="preserve">ier </w:t>
      </w:r>
      <w:r w:rsidR="00FE2A19">
        <w:rPr>
          <w:rFonts w:ascii="Times New Roman" w:hAnsi="Times New Roman" w:cs="Times New Roman"/>
          <w:sz w:val="21"/>
          <w:szCs w:val="21"/>
        </w:rPr>
        <w:t>vœu</w:t>
      </w:r>
      <w:r>
        <w:rPr>
          <w:rFonts w:ascii="Times New Roman" w:hAnsi="Times New Roman" w:cs="Times New Roman"/>
          <w:sz w:val="21"/>
          <w:szCs w:val="21"/>
        </w:rPr>
        <w:t xml:space="preserve">, l'intéressée ne peut· être considérée comme membre avant cet événement. </w:t>
      </w:r>
    </w:p>
    <w:p w14:paraId="52527A1D" w14:textId="77777777" w:rsidR="00FE2A19" w:rsidRDefault="00981578">
      <w:pPr>
        <w:pStyle w:val="Style"/>
        <w:framePr w:w="7747" w:h="5011" w:wrap="auto" w:hAnchor="margin" w:x="2859" w:y="3356"/>
        <w:spacing w:line="230" w:lineRule="exact"/>
        <w:ind w:left="144" w:right="1396"/>
        <w:rPr>
          <w:rFonts w:ascii="Times New Roman" w:hAnsi="Times New Roman" w:cs="Times New Roman"/>
          <w:sz w:val="21"/>
          <w:szCs w:val="21"/>
        </w:rPr>
      </w:pPr>
      <w:r w:rsidRPr="00FE2A19">
        <w:rPr>
          <w:rFonts w:ascii="Times New Roman" w:hAnsi="Times New Roman" w:cs="Times New Roman"/>
          <w:b/>
          <w:bCs/>
          <w:sz w:val="21"/>
          <w:szCs w:val="21"/>
        </w:rPr>
        <w:t>La Congrégation des Oblates de Sainte Thérèse</w:t>
      </w:r>
      <w:r>
        <w:rPr>
          <w:rFonts w:ascii="Times New Roman" w:hAnsi="Times New Roman" w:cs="Times New Roman"/>
          <w:sz w:val="21"/>
          <w:szCs w:val="21"/>
        </w:rPr>
        <w:t xml:space="preserve"> demande à la cour</w:t>
      </w:r>
      <w:r w:rsidR="00FE2A19">
        <w:rPr>
          <w:rFonts w:ascii="Times New Roman" w:hAnsi="Times New Roman" w:cs="Times New Roman"/>
          <w:sz w:val="21"/>
          <w:szCs w:val="21"/>
        </w:rPr>
        <w:t> </w:t>
      </w:r>
      <w:r>
        <w:rPr>
          <w:rFonts w:ascii="Times New Roman" w:hAnsi="Times New Roman" w:cs="Times New Roman"/>
          <w:sz w:val="21"/>
          <w:szCs w:val="21"/>
        </w:rPr>
        <w:t xml:space="preserve">: </w:t>
      </w:r>
    </w:p>
    <w:p w14:paraId="5BEDE894" w14:textId="2E761BF5" w:rsidR="00981578" w:rsidRDefault="001F472C" w:rsidP="001F472C">
      <w:pPr>
        <w:pStyle w:val="Style"/>
        <w:framePr w:w="7747" w:h="5011" w:wrap="auto" w:hAnchor="margin" w:x="2859" w:y="3356"/>
        <w:spacing w:line="230" w:lineRule="exact"/>
        <w:ind w:right="1396"/>
        <w:jc w:val="both"/>
        <w:rPr>
          <w:rFonts w:ascii="Times New Roman" w:hAnsi="Times New Roman" w:cs="Times New Roman"/>
          <w:sz w:val="21"/>
          <w:szCs w:val="21"/>
        </w:rPr>
      </w:pPr>
      <w:r>
        <w:rPr>
          <w:rFonts w:ascii="Times New Roman" w:hAnsi="Times New Roman" w:cs="Times New Roman"/>
          <w:sz w:val="21"/>
          <w:szCs w:val="21"/>
        </w:rPr>
        <w:t xml:space="preserve">  </w:t>
      </w:r>
      <w:r w:rsidR="00981578">
        <w:rPr>
          <w:rFonts w:ascii="Times New Roman" w:hAnsi="Times New Roman" w:cs="Times New Roman"/>
          <w:sz w:val="21"/>
          <w:szCs w:val="21"/>
        </w:rPr>
        <w:t xml:space="preserve">- à titre principal, de prononcer la nullité du jugement, </w:t>
      </w:r>
    </w:p>
    <w:p w14:paraId="17B2342D" w14:textId="0AC8267B" w:rsidR="00981578" w:rsidRDefault="00981578" w:rsidP="001F472C">
      <w:pPr>
        <w:pStyle w:val="Style"/>
        <w:framePr w:w="7747" w:h="5011" w:wrap="auto" w:hAnchor="margin" w:x="2859" w:y="3356"/>
        <w:spacing w:line="230" w:lineRule="exact"/>
        <w:ind w:left="93"/>
        <w:jc w:val="both"/>
        <w:rPr>
          <w:rFonts w:ascii="Times New Roman" w:hAnsi="Times New Roman" w:cs="Times New Roman"/>
          <w:sz w:val="21"/>
          <w:szCs w:val="21"/>
        </w:rPr>
      </w:pPr>
      <w:r>
        <w:rPr>
          <w:rFonts w:ascii="Times New Roman" w:hAnsi="Times New Roman" w:cs="Times New Roman"/>
          <w:sz w:val="21"/>
          <w:szCs w:val="21"/>
        </w:rPr>
        <w:t>- à titre subsidiaire, de le réformer en ce qu'il a jugé bien fondé la demande de validation et de le confirmer pour le</w:t>
      </w:r>
      <w:r w:rsidR="00FE2A19">
        <w:rPr>
          <w:rFonts w:ascii="Times New Roman" w:hAnsi="Times New Roman" w:cs="Times New Roman"/>
          <w:sz w:val="21"/>
          <w:szCs w:val="21"/>
        </w:rPr>
        <w:t xml:space="preserve"> </w:t>
      </w:r>
      <w:r>
        <w:rPr>
          <w:rFonts w:ascii="Times New Roman" w:hAnsi="Times New Roman" w:cs="Times New Roman"/>
          <w:sz w:val="21"/>
          <w:szCs w:val="21"/>
        </w:rPr>
        <w:t xml:space="preserve">surplus, </w:t>
      </w:r>
    </w:p>
    <w:p w14:paraId="2A886662" w14:textId="4D02C195" w:rsidR="00981578" w:rsidRDefault="00981578" w:rsidP="001F472C">
      <w:pPr>
        <w:pStyle w:val="Style"/>
        <w:framePr w:w="7747" w:h="5011" w:wrap="auto" w:hAnchor="margin" w:x="2859" w:y="3356"/>
        <w:spacing w:line="230" w:lineRule="exact"/>
        <w:ind w:left="93"/>
        <w:jc w:val="both"/>
        <w:rPr>
          <w:rFonts w:ascii="Times New Roman" w:hAnsi="Times New Roman" w:cs="Times New Roman"/>
          <w:sz w:val="21"/>
          <w:szCs w:val="21"/>
        </w:rPr>
      </w:pPr>
      <w:r>
        <w:rPr>
          <w:rFonts w:ascii="Times New Roman" w:hAnsi="Times New Roman" w:cs="Times New Roman"/>
          <w:sz w:val="21"/>
          <w:szCs w:val="21"/>
        </w:rPr>
        <w:t xml:space="preserve">- en tout état de cause, de débouter Mme </w:t>
      </w:r>
      <w:r w:rsidR="007570E1">
        <w:rPr>
          <w:rFonts w:ascii="Times New Roman" w:hAnsi="Times New Roman" w:cs="Times New Roman"/>
          <w:sz w:val="21"/>
          <w:szCs w:val="21"/>
        </w:rPr>
        <w:t>T.........</w:t>
      </w:r>
      <w:r>
        <w:rPr>
          <w:rFonts w:ascii="Times New Roman" w:hAnsi="Times New Roman" w:cs="Times New Roman"/>
          <w:sz w:val="21"/>
          <w:szCs w:val="21"/>
        </w:rPr>
        <w:t xml:space="preserve"> de toutes. ses demand</w:t>
      </w:r>
      <w:r w:rsidR="00FE2A19">
        <w:rPr>
          <w:rFonts w:ascii="Times New Roman" w:hAnsi="Times New Roman" w:cs="Times New Roman"/>
          <w:sz w:val="21"/>
          <w:szCs w:val="21"/>
        </w:rPr>
        <w:t>e</w:t>
      </w:r>
      <w:r>
        <w:rPr>
          <w:rFonts w:ascii="Times New Roman" w:hAnsi="Times New Roman" w:cs="Times New Roman"/>
          <w:sz w:val="21"/>
          <w:szCs w:val="21"/>
        </w:rPr>
        <w:t>s·</w:t>
      </w:r>
    </w:p>
    <w:p w14:paraId="4DCC94BE" w14:textId="77777777" w:rsidR="00981578" w:rsidRDefault="00981578" w:rsidP="001F472C">
      <w:pPr>
        <w:pStyle w:val="Style"/>
        <w:framePr w:w="7747" w:h="5011" w:wrap="auto" w:hAnchor="margin" w:x="2859" w:y="3356"/>
        <w:spacing w:before="7" w:line="1" w:lineRule="exact"/>
        <w:ind w:left="86" w:right="208"/>
        <w:jc w:val="both"/>
        <w:rPr>
          <w:rFonts w:ascii="Times New Roman" w:hAnsi="Times New Roman" w:cs="Times New Roman"/>
          <w:sz w:val="21"/>
          <w:szCs w:val="21"/>
        </w:rPr>
      </w:pPr>
    </w:p>
    <w:p w14:paraId="3C732061" w14:textId="17FE0B68" w:rsidR="00981578" w:rsidRDefault="001F472C" w:rsidP="001F472C">
      <w:pPr>
        <w:pStyle w:val="Style"/>
        <w:framePr w:w="7747" w:h="5011" w:wrap="auto" w:hAnchor="margin" w:x="2859" w:y="3356"/>
        <w:spacing w:line="223" w:lineRule="exact"/>
        <w:ind w:left="86" w:right="208"/>
        <w:jc w:val="both"/>
        <w:rPr>
          <w:rFonts w:ascii="Times New Roman" w:hAnsi="Times New Roman" w:cs="Times New Roman"/>
          <w:sz w:val="21"/>
          <w:szCs w:val="21"/>
        </w:rPr>
      </w:pPr>
      <w:r>
        <w:rPr>
          <w:rFonts w:ascii="Times New Roman" w:hAnsi="Times New Roman" w:cs="Times New Roman"/>
          <w:sz w:val="21"/>
          <w:szCs w:val="21"/>
        </w:rPr>
        <w:t>Elle fait</w:t>
      </w:r>
      <w:r w:rsidR="00981578">
        <w:rPr>
          <w:rFonts w:ascii="Times New Roman" w:hAnsi="Times New Roman" w:cs="Times New Roman"/>
          <w:sz w:val="21"/>
          <w:szCs w:val="21"/>
        </w:rPr>
        <w:t xml:space="preserve"> valoir que les premiers juges n'ont pas respecté le</w:t>
      </w:r>
      <w:r>
        <w:rPr>
          <w:rFonts w:ascii="Times New Roman" w:hAnsi="Times New Roman" w:cs="Times New Roman"/>
          <w:sz w:val="21"/>
          <w:szCs w:val="21"/>
        </w:rPr>
        <w:t xml:space="preserve"> </w:t>
      </w:r>
      <w:r w:rsidR="00981578">
        <w:rPr>
          <w:rFonts w:ascii="Times New Roman" w:hAnsi="Times New Roman" w:cs="Times New Roman"/>
          <w:sz w:val="21"/>
          <w:szCs w:val="21"/>
        </w:rPr>
        <w:t>pri</w:t>
      </w:r>
      <w:r>
        <w:rPr>
          <w:rFonts w:ascii="Times New Roman" w:hAnsi="Times New Roman" w:cs="Times New Roman"/>
          <w:sz w:val="21"/>
          <w:szCs w:val="21"/>
        </w:rPr>
        <w:t>n</w:t>
      </w:r>
      <w:r w:rsidR="00981578">
        <w:rPr>
          <w:rFonts w:ascii="Times New Roman" w:hAnsi="Times New Roman" w:cs="Times New Roman"/>
          <w:sz w:val="21"/>
          <w:szCs w:val="21"/>
        </w:rPr>
        <w:t>cipe du contradictoire puisque la décision a été rendue sans</w:t>
      </w:r>
      <w:r>
        <w:rPr>
          <w:rFonts w:ascii="Times New Roman" w:hAnsi="Times New Roman" w:cs="Times New Roman"/>
          <w:sz w:val="21"/>
          <w:szCs w:val="21"/>
        </w:rPr>
        <w:t xml:space="preserve"> </w:t>
      </w:r>
      <w:r w:rsidR="00981578">
        <w:rPr>
          <w:rFonts w:ascii="Times New Roman" w:hAnsi="Times New Roman" w:cs="Times New Roman"/>
          <w:sz w:val="21"/>
          <w:szCs w:val="21"/>
        </w:rPr>
        <w:t>que</w:t>
      </w:r>
      <w:r>
        <w:rPr>
          <w:rFonts w:ascii="Times New Roman" w:hAnsi="Times New Roman" w:cs="Times New Roman"/>
          <w:sz w:val="21"/>
          <w:szCs w:val="21"/>
        </w:rPr>
        <w:t xml:space="preserve"> l</w:t>
      </w:r>
      <w:r w:rsidR="00981578">
        <w:rPr>
          <w:rFonts w:ascii="Times New Roman" w:hAnsi="Times New Roman" w:cs="Times New Roman"/>
          <w:sz w:val="21"/>
          <w:szCs w:val="21"/>
        </w:rPr>
        <w:t>es</w:t>
      </w:r>
      <w:r>
        <w:rPr>
          <w:rFonts w:ascii="Times New Roman" w:hAnsi="Times New Roman" w:cs="Times New Roman"/>
          <w:sz w:val="21"/>
          <w:szCs w:val="21"/>
        </w:rPr>
        <w:t xml:space="preserve"> </w:t>
      </w:r>
      <w:r w:rsidR="00981578">
        <w:rPr>
          <w:rFonts w:ascii="Times New Roman" w:hAnsi="Times New Roman" w:cs="Times New Roman"/>
          <w:sz w:val="21"/>
          <w:szCs w:val="21"/>
        </w:rPr>
        <w:t>pièces</w:t>
      </w:r>
      <w:r>
        <w:rPr>
          <w:rFonts w:ascii="Times New Roman" w:hAnsi="Times New Roman" w:cs="Times New Roman"/>
          <w:sz w:val="21"/>
          <w:szCs w:val="21"/>
        </w:rPr>
        <w:t xml:space="preserve"> </w:t>
      </w:r>
      <w:r w:rsidR="00981578">
        <w:rPr>
          <w:rFonts w:ascii="Times New Roman" w:hAnsi="Times New Roman" w:cs="Times New Roman"/>
          <w:sz w:val="21"/>
          <w:szCs w:val="21"/>
        </w:rPr>
        <w:t xml:space="preserve">et </w:t>
      </w:r>
      <w:r>
        <w:rPr>
          <w:rFonts w:ascii="Times New Roman" w:hAnsi="Times New Roman" w:cs="Times New Roman"/>
          <w:sz w:val="21"/>
          <w:szCs w:val="21"/>
        </w:rPr>
        <w:t>écritures</w:t>
      </w:r>
      <w:r w:rsidR="00981578">
        <w:rPr>
          <w:rFonts w:ascii="Times New Roman" w:hAnsi="Times New Roman" w:cs="Times New Roman"/>
          <w:sz w:val="21"/>
          <w:szCs w:val="21"/>
        </w:rPr>
        <w:t xml:space="preserve"> de la demanderesse lui aient été C</w:t>
      </w:r>
      <w:r>
        <w:rPr>
          <w:rFonts w:ascii="Times New Roman" w:hAnsi="Times New Roman" w:cs="Times New Roman"/>
          <w:sz w:val="21"/>
          <w:szCs w:val="21"/>
        </w:rPr>
        <w:t>o</w:t>
      </w:r>
      <w:r w:rsidR="00981578">
        <w:rPr>
          <w:rFonts w:ascii="Times New Roman" w:hAnsi="Times New Roman" w:cs="Times New Roman"/>
          <w:sz w:val="21"/>
          <w:szCs w:val="21"/>
        </w:rPr>
        <w:t xml:space="preserve">mmuniquées et malgré </w:t>
      </w:r>
      <w:r>
        <w:rPr>
          <w:rFonts w:ascii="Times New Roman" w:hAnsi="Times New Roman" w:cs="Times New Roman"/>
          <w:sz w:val="21"/>
          <w:szCs w:val="21"/>
        </w:rPr>
        <w:t xml:space="preserve">la </w:t>
      </w:r>
      <w:r w:rsidR="00981578">
        <w:rPr>
          <w:rFonts w:ascii="Times New Roman" w:hAnsi="Times New Roman" w:cs="Times New Roman"/>
          <w:sz w:val="21"/>
          <w:szCs w:val="21"/>
        </w:rPr>
        <w:t>dema</w:t>
      </w:r>
      <w:r>
        <w:rPr>
          <w:rFonts w:ascii="Times New Roman" w:hAnsi="Times New Roman" w:cs="Times New Roman"/>
          <w:sz w:val="21"/>
          <w:szCs w:val="21"/>
        </w:rPr>
        <w:t>n</w:t>
      </w:r>
      <w:r w:rsidR="00981578">
        <w:rPr>
          <w:rFonts w:ascii="Times New Roman" w:hAnsi="Times New Roman" w:cs="Times New Roman"/>
          <w:sz w:val="21"/>
          <w:szCs w:val="21"/>
        </w:rPr>
        <w:t>de de renvoi qu'elle avait formulée à cet effet, de sorte que le jugement doit être annulé.</w:t>
      </w:r>
    </w:p>
    <w:p w14:paraId="1467BBFD" w14:textId="22286079" w:rsidR="00981578" w:rsidRDefault="00981578" w:rsidP="001F472C">
      <w:pPr>
        <w:pStyle w:val="Style"/>
        <w:framePr w:w="7747" w:h="5011" w:wrap="auto" w:hAnchor="margin" w:x="2859" w:y="3356"/>
        <w:spacing w:line="230" w:lineRule="exact"/>
        <w:ind w:left="93"/>
        <w:jc w:val="both"/>
        <w:rPr>
          <w:rFonts w:ascii="Times New Roman" w:hAnsi="Times New Roman" w:cs="Times New Roman"/>
          <w:sz w:val="21"/>
          <w:szCs w:val="21"/>
        </w:rPr>
      </w:pPr>
      <w:r>
        <w:rPr>
          <w:rFonts w:ascii="Times New Roman" w:hAnsi="Times New Roman" w:cs="Times New Roman"/>
          <w:sz w:val="21"/>
          <w:szCs w:val="21"/>
        </w:rPr>
        <w:t>Sur le fond, elle rappelle que la congrégation se définit co</w:t>
      </w:r>
      <w:r w:rsidR="001F472C">
        <w:rPr>
          <w:rFonts w:ascii="Times New Roman" w:hAnsi="Times New Roman" w:cs="Times New Roman"/>
          <w:sz w:val="21"/>
          <w:szCs w:val="21"/>
        </w:rPr>
        <w:t>mm</w:t>
      </w:r>
      <w:r>
        <w:rPr>
          <w:rFonts w:ascii="Times New Roman" w:hAnsi="Times New Roman" w:cs="Times New Roman"/>
          <w:sz w:val="21"/>
          <w:szCs w:val="21"/>
        </w:rPr>
        <w:t>e</w:t>
      </w:r>
      <w:r w:rsidR="001F472C">
        <w:rPr>
          <w:rFonts w:ascii="Times New Roman" w:hAnsi="Times New Roman" w:cs="Times New Roman"/>
          <w:sz w:val="21"/>
          <w:szCs w:val="21"/>
        </w:rPr>
        <w:t xml:space="preserve"> </w:t>
      </w:r>
      <w:r>
        <w:rPr>
          <w:rFonts w:ascii="Times New Roman" w:hAnsi="Times New Roman" w:cs="Times New Roman"/>
          <w:sz w:val="21"/>
          <w:szCs w:val="21"/>
        </w:rPr>
        <w:t>un</w:t>
      </w:r>
      <w:r w:rsidR="001F472C">
        <w:rPr>
          <w:rFonts w:ascii="Times New Roman" w:hAnsi="Times New Roman" w:cs="Times New Roman"/>
          <w:sz w:val="21"/>
          <w:szCs w:val="21"/>
        </w:rPr>
        <w:t xml:space="preserve"> </w:t>
      </w:r>
      <w:r>
        <w:rPr>
          <w:rFonts w:ascii="Times New Roman" w:hAnsi="Times New Roman" w:cs="Times New Roman"/>
          <w:sz w:val="21"/>
          <w:szCs w:val="21"/>
        </w:rPr>
        <w:t>group</w:t>
      </w:r>
      <w:r w:rsidR="001F472C">
        <w:rPr>
          <w:rFonts w:ascii="Times New Roman" w:hAnsi="Times New Roman" w:cs="Times New Roman"/>
          <w:sz w:val="21"/>
          <w:szCs w:val="21"/>
        </w:rPr>
        <w:t xml:space="preserve">ement </w:t>
      </w:r>
      <w:r>
        <w:rPr>
          <w:rFonts w:ascii="Times New Roman" w:hAnsi="Times New Roman" w:cs="Times New Roman"/>
          <w:sz w:val="21"/>
          <w:szCs w:val="21"/>
        </w:rPr>
        <w:t>spécifique qui forme une collectivité religieuse</w:t>
      </w:r>
      <w:r w:rsidR="001F472C">
        <w:rPr>
          <w:rFonts w:ascii="Times New Roman" w:hAnsi="Times New Roman" w:cs="Times New Roman"/>
          <w:sz w:val="21"/>
          <w:szCs w:val="21"/>
        </w:rPr>
        <w:t>,</w:t>
      </w:r>
      <w:r>
        <w:rPr>
          <w:rFonts w:ascii="Times New Roman" w:hAnsi="Times New Roman" w:cs="Times New Roman"/>
          <w:sz w:val="21"/>
          <w:szCs w:val="21"/>
        </w:rPr>
        <w:t xml:space="preserve"> se caractérisant par l'existence de </w:t>
      </w:r>
      <w:r w:rsidR="007570E1">
        <w:rPr>
          <w:rFonts w:ascii="Times New Roman" w:hAnsi="Times New Roman" w:cs="Times New Roman"/>
          <w:sz w:val="21"/>
          <w:szCs w:val="21"/>
        </w:rPr>
        <w:t>vœux</w:t>
      </w:r>
      <w:r>
        <w:rPr>
          <w:rFonts w:ascii="Times New Roman" w:hAnsi="Times New Roman" w:cs="Times New Roman"/>
          <w:sz w:val="21"/>
          <w:szCs w:val="21"/>
        </w:rPr>
        <w:t>, une vie communautaire, la poursuite de f</w:t>
      </w:r>
      <w:r w:rsidR="001F472C">
        <w:rPr>
          <w:rFonts w:ascii="Times New Roman" w:hAnsi="Times New Roman" w:cs="Times New Roman"/>
          <w:sz w:val="21"/>
          <w:szCs w:val="21"/>
        </w:rPr>
        <w:t xml:space="preserve">ins </w:t>
      </w:r>
      <w:r>
        <w:rPr>
          <w:rFonts w:ascii="Times New Roman" w:hAnsi="Times New Roman" w:cs="Times New Roman"/>
          <w:sz w:val="21"/>
          <w:szCs w:val="21"/>
        </w:rPr>
        <w:t>spirituelles et la reconnaissance d'une autorité supérieure.</w:t>
      </w:r>
    </w:p>
    <w:p w14:paraId="6AA39CB8" w14:textId="452F0E0E" w:rsidR="00981578" w:rsidRDefault="00981578" w:rsidP="001F472C">
      <w:pPr>
        <w:pStyle w:val="Style"/>
        <w:framePr w:w="7747" w:h="5011" w:wrap="auto" w:hAnchor="margin" w:x="2859" w:y="3356"/>
        <w:spacing w:line="230" w:lineRule="exact"/>
        <w:ind w:left="93"/>
        <w:jc w:val="both"/>
        <w:rPr>
          <w:rFonts w:ascii="Times New Roman" w:hAnsi="Times New Roman" w:cs="Times New Roman"/>
          <w:sz w:val="21"/>
          <w:szCs w:val="21"/>
        </w:rPr>
      </w:pPr>
      <w:r>
        <w:rPr>
          <w:rFonts w:ascii="Times New Roman" w:hAnsi="Times New Roman" w:cs="Times New Roman"/>
          <w:sz w:val="21"/>
          <w:szCs w:val="21"/>
        </w:rPr>
        <w:t>Elle souligne ensuite qu'il ressort des constitutions c'est à dire des statuts de la congrégation que le novice est un simple candidat à la vie religieuse qui ne devient membre de la congrégation que lorsque, à l'issue de cette période probatoire et de fo</w:t>
      </w:r>
      <w:r w:rsidR="001F472C">
        <w:rPr>
          <w:rFonts w:ascii="Times New Roman" w:hAnsi="Times New Roman" w:cs="Times New Roman"/>
          <w:sz w:val="21"/>
          <w:szCs w:val="21"/>
        </w:rPr>
        <w:t>rm</w:t>
      </w:r>
      <w:r>
        <w:rPr>
          <w:rFonts w:ascii="Times New Roman" w:hAnsi="Times New Roman" w:cs="Times New Roman"/>
          <w:sz w:val="21"/>
          <w:szCs w:val="21"/>
        </w:rPr>
        <w:t>ation, il pronon</w:t>
      </w:r>
      <w:r w:rsidR="001F472C">
        <w:rPr>
          <w:rFonts w:ascii="Times New Roman" w:hAnsi="Times New Roman" w:cs="Times New Roman"/>
          <w:sz w:val="21"/>
          <w:szCs w:val="21"/>
        </w:rPr>
        <w:t>c</w:t>
      </w:r>
      <w:r>
        <w:rPr>
          <w:rFonts w:ascii="Times New Roman" w:hAnsi="Times New Roman" w:cs="Times New Roman"/>
          <w:sz w:val="21"/>
          <w:szCs w:val="21"/>
        </w:rPr>
        <w:t>e</w:t>
      </w:r>
      <w:r w:rsidR="001F472C">
        <w:rPr>
          <w:rFonts w:ascii="Times New Roman" w:hAnsi="Times New Roman" w:cs="Times New Roman"/>
          <w:sz w:val="21"/>
          <w:szCs w:val="21"/>
        </w:rPr>
        <w:t xml:space="preserve"> </w:t>
      </w:r>
      <w:r>
        <w:rPr>
          <w:rFonts w:ascii="Times New Roman" w:hAnsi="Times New Roman" w:cs="Times New Roman"/>
          <w:sz w:val="21"/>
          <w:szCs w:val="21"/>
        </w:rPr>
        <w:t xml:space="preserve">ses </w:t>
      </w:r>
      <w:r w:rsidR="007570E1">
        <w:rPr>
          <w:rFonts w:ascii="Times New Roman" w:hAnsi="Times New Roman" w:cs="Times New Roman"/>
          <w:sz w:val="21"/>
          <w:szCs w:val="21"/>
        </w:rPr>
        <w:t>vœux</w:t>
      </w:r>
      <w:r>
        <w:rPr>
          <w:rFonts w:ascii="Times New Roman" w:hAnsi="Times New Roman" w:cs="Times New Roman"/>
          <w:sz w:val="21"/>
          <w:szCs w:val="21"/>
        </w:rPr>
        <w:t xml:space="preserve"> de sorte que</w:t>
      </w:r>
      <w:r w:rsidR="001F472C">
        <w:rPr>
          <w:rFonts w:ascii="Times New Roman" w:hAnsi="Times New Roman" w:cs="Times New Roman"/>
          <w:sz w:val="21"/>
          <w:szCs w:val="21"/>
        </w:rPr>
        <w:t xml:space="preserve"> la </w:t>
      </w:r>
      <w:r>
        <w:rPr>
          <w:rFonts w:ascii="Times New Roman" w:hAnsi="Times New Roman" w:cs="Times New Roman"/>
          <w:sz w:val="21"/>
          <w:szCs w:val="21"/>
        </w:rPr>
        <w:t>congrégation l'admet comme membre de</w:t>
      </w:r>
      <w:r w:rsidR="001F472C">
        <w:rPr>
          <w:rFonts w:ascii="Times New Roman" w:hAnsi="Times New Roman" w:cs="Times New Roman"/>
          <w:sz w:val="21"/>
          <w:szCs w:val="21"/>
        </w:rPr>
        <w:t xml:space="preserve"> </w:t>
      </w:r>
      <w:r>
        <w:rPr>
          <w:rFonts w:ascii="Times New Roman" w:hAnsi="Times New Roman" w:cs="Times New Roman"/>
          <w:sz w:val="21"/>
          <w:szCs w:val="21"/>
        </w:rPr>
        <w:t>sa</w:t>
      </w:r>
      <w:r w:rsidR="001F472C">
        <w:rPr>
          <w:rFonts w:ascii="Times New Roman" w:hAnsi="Times New Roman" w:cs="Times New Roman"/>
          <w:sz w:val="21"/>
          <w:szCs w:val="21"/>
        </w:rPr>
        <w:t xml:space="preserve"> famille religieuse</w:t>
      </w:r>
      <w:r>
        <w:rPr>
          <w:rFonts w:ascii="Times New Roman" w:hAnsi="Times New Roman" w:cs="Times New Roman"/>
          <w:sz w:val="21"/>
          <w:szCs w:val="21"/>
        </w:rPr>
        <w:t xml:space="preserve"> en lui assurant entretien et protection, cet échange de cons</w:t>
      </w:r>
      <w:r w:rsidR="001F472C">
        <w:rPr>
          <w:rFonts w:ascii="Times New Roman" w:hAnsi="Times New Roman" w:cs="Times New Roman"/>
          <w:sz w:val="21"/>
          <w:szCs w:val="21"/>
        </w:rPr>
        <w:t>en</w:t>
      </w:r>
      <w:r>
        <w:rPr>
          <w:rFonts w:ascii="Times New Roman" w:hAnsi="Times New Roman" w:cs="Times New Roman"/>
          <w:sz w:val="21"/>
          <w:szCs w:val="21"/>
        </w:rPr>
        <w:t>temen</w:t>
      </w:r>
      <w:r w:rsidR="001F472C">
        <w:rPr>
          <w:rFonts w:ascii="Times New Roman" w:hAnsi="Times New Roman" w:cs="Times New Roman"/>
          <w:sz w:val="21"/>
          <w:szCs w:val="21"/>
        </w:rPr>
        <w:t>t</w:t>
      </w:r>
      <w:r>
        <w:rPr>
          <w:rFonts w:ascii="Times New Roman" w:hAnsi="Times New Roman" w:cs="Times New Roman"/>
          <w:sz w:val="21"/>
          <w:szCs w:val="21"/>
        </w:rPr>
        <w:t xml:space="preserve"> faisant naître le contrat</w:t>
      </w:r>
      <w:r w:rsidR="001F472C">
        <w:rPr>
          <w:rFonts w:ascii="Times New Roman" w:hAnsi="Times New Roman" w:cs="Times New Roman"/>
          <w:sz w:val="21"/>
          <w:szCs w:val="21"/>
        </w:rPr>
        <w:t xml:space="preserve"> con</w:t>
      </w:r>
      <w:r>
        <w:rPr>
          <w:rFonts w:ascii="Times New Roman" w:hAnsi="Times New Roman" w:cs="Times New Roman"/>
          <w:sz w:val="21"/>
          <w:szCs w:val="21"/>
        </w:rPr>
        <w:t xml:space="preserve">gréganiste, alors qu'auparavant il n'est pas lié </w:t>
      </w:r>
      <w:r>
        <w:rPr>
          <w:rFonts w:ascii="Times New Roman" w:hAnsi="Times New Roman" w:cs="Times New Roman"/>
          <w:w w:val="108"/>
          <w:sz w:val="22"/>
          <w:szCs w:val="22"/>
        </w:rPr>
        <w:t xml:space="preserve">à </w:t>
      </w:r>
      <w:r>
        <w:rPr>
          <w:rFonts w:ascii="Times New Roman" w:hAnsi="Times New Roman" w:cs="Times New Roman"/>
          <w:sz w:val="21"/>
          <w:szCs w:val="21"/>
        </w:rPr>
        <w:t xml:space="preserve">la communauté religieuse qu'il peut quitter </w:t>
      </w:r>
      <w:r>
        <w:rPr>
          <w:rFonts w:ascii="Times New Roman" w:hAnsi="Times New Roman" w:cs="Times New Roman"/>
          <w:w w:val="108"/>
          <w:sz w:val="22"/>
          <w:szCs w:val="22"/>
        </w:rPr>
        <w:t xml:space="preserve">à </w:t>
      </w:r>
      <w:r>
        <w:rPr>
          <w:rFonts w:ascii="Times New Roman" w:hAnsi="Times New Roman" w:cs="Times New Roman"/>
          <w:sz w:val="21"/>
          <w:szCs w:val="21"/>
        </w:rPr>
        <w:t xml:space="preserve">tout moment. </w:t>
      </w:r>
    </w:p>
    <w:p w14:paraId="21C02772" w14:textId="41F2D6F4" w:rsidR="00981578" w:rsidRDefault="00981578" w:rsidP="001F472C">
      <w:pPr>
        <w:pStyle w:val="Style"/>
        <w:framePr w:w="7747" w:h="5011" w:wrap="auto" w:hAnchor="margin" w:x="2859" w:y="3356"/>
        <w:spacing w:line="230" w:lineRule="exact"/>
        <w:ind w:left="93"/>
        <w:jc w:val="both"/>
        <w:rPr>
          <w:rFonts w:ascii="Times New Roman" w:hAnsi="Times New Roman" w:cs="Times New Roman"/>
          <w:sz w:val="21"/>
          <w:szCs w:val="21"/>
        </w:rPr>
      </w:pPr>
      <w:r>
        <w:rPr>
          <w:rFonts w:ascii="Times New Roman" w:hAnsi="Times New Roman" w:cs="Times New Roman"/>
          <w:sz w:val="21"/>
          <w:szCs w:val="21"/>
        </w:rPr>
        <w:t>Elle se réfère aussi au règlement intérie</w:t>
      </w:r>
      <w:r w:rsidR="001F472C">
        <w:rPr>
          <w:rFonts w:ascii="Times New Roman" w:hAnsi="Times New Roman" w:cs="Times New Roman"/>
          <w:sz w:val="21"/>
          <w:szCs w:val="21"/>
        </w:rPr>
        <w:t xml:space="preserve">ur de </w:t>
      </w:r>
      <w:r>
        <w:rPr>
          <w:rFonts w:ascii="Times New Roman" w:hAnsi="Times New Roman" w:cs="Times New Roman"/>
          <w:sz w:val="21"/>
          <w:szCs w:val="21"/>
        </w:rPr>
        <w:t xml:space="preserve">la </w:t>
      </w:r>
      <w:r w:rsidR="00B150FF">
        <w:rPr>
          <w:rFonts w:ascii="Times New Roman" w:hAnsi="Times New Roman" w:cs="Times New Roman"/>
          <w:sz w:val="21"/>
          <w:szCs w:val="21"/>
        </w:rPr>
        <w:t>CAVIMAC</w:t>
      </w:r>
      <w:r>
        <w:rPr>
          <w:rFonts w:ascii="Times New Roman" w:hAnsi="Times New Roman" w:cs="Times New Roman"/>
          <w:sz w:val="21"/>
          <w:szCs w:val="21"/>
        </w:rPr>
        <w:t xml:space="preserve">. </w:t>
      </w:r>
    </w:p>
    <w:p w14:paraId="63B609C4" w14:textId="762D5E5D" w:rsidR="00981578" w:rsidRDefault="00981578">
      <w:pPr>
        <w:pStyle w:val="Style"/>
        <w:framePr w:w="7718" w:h="4370" w:wrap="auto" w:hAnchor="margin" w:x="2874" w:y="8555"/>
        <w:spacing w:line="230" w:lineRule="exact"/>
        <w:ind w:left="93"/>
        <w:rPr>
          <w:rFonts w:ascii="Times New Roman" w:hAnsi="Times New Roman" w:cs="Times New Roman"/>
          <w:sz w:val="21"/>
          <w:szCs w:val="21"/>
        </w:rPr>
      </w:pPr>
      <w:r w:rsidRPr="000468AD">
        <w:rPr>
          <w:rFonts w:ascii="Times New Roman" w:hAnsi="Times New Roman" w:cs="Times New Roman"/>
          <w:b/>
          <w:bCs/>
          <w:sz w:val="21"/>
          <w:szCs w:val="21"/>
        </w:rPr>
        <w:t xml:space="preserve">Mme </w:t>
      </w:r>
      <w:r w:rsidR="00847E46" w:rsidRPr="000468AD">
        <w:rPr>
          <w:rFonts w:ascii="Times New Roman" w:hAnsi="Times New Roman" w:cs="Times New Roman"/>
          <w:b/>
          <w:bCs/>
          <w:sz w:val="21"/>
          <w:szCs w:val="21"/>
        </w:rPr>
        <w:t>D......... T.........</w:t>
      </w:r>
      <w:r w:rsidRPr="000468AD">
        <w:rPr>
          <w:rFonts w:ascii="Times New Roman" w:hAnsi="Times New Roman" w:cs="Times New Roman"/>
          <w:b/>
          <w:bCs/>
          <w:sz w:val="21"/>
          <w:szCs w:val="21"/>
        </w:rPr>
        <w:t>, épouse</w:t>
      </w:r>
      <w:r w:rsidR="000468AD" w:rsidRPr="000468AD">
        <w:rPr>
          <w:rFonts w:ascii="Times New Roman" w:hAnsi="Times New Roman" w:cs="Times New Roman"/>
          <w:b/>
          <w:bCs/>
          <w:sz w:val="21"/>
          <w:szCs w:val="21"/>
        </w:rPr>
        <w:t xml:space="preserve"> </w:t>
      </w:r>
      <w:r w:rsidR="00847E46" w:rsidRPr="000468AD">
        <w:rPr>
          <w:rFonts w:ascii="Times New Roman" w:hAnsi="Times New Roman" w:cs="Times New Roman"/>
          <w:b/>
          <w:bCs/>
          <w:sz w:val="21"/>
          <w:szCs w:val="21"/>
        </w:rPr>
        <w:t>P............F.........</w:t>
      </w:r>
      <w:r w:rsidRPr="000468AD">
        <w:rPr>
          <w:rFonts w:ascii="Times New Roman" w:hAnsi="Times New Roman" w:cs="Times New Roman"/>
          <w:b/>
          <w:bCs/>
          <w:sz w:val="21"/>
          <w:szCs w:val="21"/>
        </w:rPr>
        <w:t>,</w:t>
      </w:r>
      <w:r>
        <w:rPr>
          <w:rFonts w:ascii="Times New Roman" w:hAnsi="Times New Roman" w:cs="Times New Roman"/>
          <w:sz w:val="21"/>
          <w:szCs w:val="21"/>
        </w:rPr>
        <w:t xml:space="preserve"> demande à la cour</w:t>
      </w:r>
      <w:r w:rsidR="00DF6EEB">
        <w:rPr>
          <w:rFonts w:ascii="Times New Roman" w:hAnsi="Times New Roman" w:cs="Times New Roman"/>
          <w:sz w:val="21"/>
          <w:szCs w:val="21"/>
        </w:rPr>
        <w:t> </w:t>
      </w:r>
      <w:r>
        <w:rPr>
          <w:rFonts w:ascii="Times New Roman" w:hAnsi="Times New Roman" w:cs="Times New Roman"/>
          <w:sz w:val="21"/>
          <w:szCs w:val="21"/>
        </w:rPr>
        <w:t xml:space="preserve">: </w:t>
      </w:r>
    </w:p>
    <w:p w14:paraId="59A19DBC" w14:textId="77DFB34D" w:rsidR="00981578" w:rsidRDefault="00981578">
      <w:pPr>
        <w:pStyle w:val="Style"/>
        <w:framePr w:w="7718" w:h="4370" w:wrap="auto" w:hAnchor="margin" w:x="2874" w:y="8555"/>
        <w:spacing w:line="223" w:lineRule="exact"/>
        <w:ind w:left="108" w:right="230"/>
        <w:rPr>
          <w:rFonts w:ascii="Times New Roman" w:hAnsi="Times New Roman" w:cs="Times New Roman"/>
          <w:sz w:val="21"/>
          <w:szCs w:val="21"/>
        </w:rPr>
      </w:pPr>
      <w:r>
        <w:rPr>
          <w:rFonts w:ascii="Times New Roman" w:hAnsi="Times New Roman" w:cs="Times New Roman"/>
          <w:sz w:val="21"/>
          <w:szCs w:val="21"/>
        </w:rPr>
        <w:t>- de confirmer le jugement en ce qui concerne la</w:t>
      </w:r>
      <w:r w:rsidR="00DF6EEB">
        <w:rPr>
          <w:rFonts w:ascii="Times New Roman" w:hAnsi="Times New Roman" w:cs="Times New Roman"/>
          <w:sz w:val="21"/>
          <w:szCs w:val="21"/>
        </w:rPr>
        <w:t xml:space="preserve"> </w:t>
      </w:r>
      <w:r>
        <w:rPr>
          <w:rFonts w:ascii="Times New Roman" w:hAnsi="Times New Roman" w:cs="Times New Roman"/>
          <w:sz w:val="21"/>
          <w:szCs w:val="21"/>
        </w:rPr>
        <w:t>valid</w:t>
      </w:r>
      <w:r w:rsidR="00DF6EEB">
        <w:rPr>
          <w:rFonts w:ascii="Times New Roman" w:hAnsi="Times New Roman" w:cs="Times New Roman"/>
          <w:sz w:val="21"/>
          <w:szCs w:val="21"/>
        </w:rPr>
        <w:t>a</w:t>
      </w:r>
      <w:r>
        <w:rPr>
          <w:rFonts w:ascii="Times New Roman" w:hAnsi="Times New Roman" w:cs="Times New Roman"/>
          <w:sz w:val="21"/>
          <w:szCs w:val="21"/>
        </w:rPr>
        <w:t xml:space="preserve">tion des trimestres et de </w:t>
      </w:r>
      <w:r w:rsidR="00DF6EEB">
        <w:rPr>
          <w:rFonts w:ascii="Times New Roman" w:hAnsi="Times New Roman" w:cs="Times New Roman"/>
          <w:sz w:val="21"/>
          <w:szCs w:val="21"/>
        </w:rPr>
        <w:t>l</w:t>
      </w:r>
      <w:r>
        <w:rPr>
          <w:rFonts w:ascii="Times New Roman" w:hAnsi="Times New Roman" w:cs="Times New Roman"/>
          <w:sz w:val="21"/>
          <w:szCs w:val="21"/>
        </w:rPr>
        <w:t xml:space="preserve">'infirmer pour le surplus, </w:t>
      </w:r>
    </w:p>
    <w:p w14:paraId="282D26F7" w14:textId="77777777" w:rsidR="00981578" w:rsidRDefault="00981578">
      <w:pPr>
        <w:pStyle w:val="Style"/>
        <w:framePr w:w="7718" w:h="4370" w:wrap="auto" w:hAnchor="margin" w:x="2874" w:y="8555"/>
        <w:spacing w:before="7" w:line="1" w:lineRule="exact"/>
        <w:ind w:left="86" w:right="208"/>
        <w:rPr>
          <w:rFonts w:ascii="Times New Roman" w:hAnsi="Times New Roman" w:cs="Times New Roman"/>
          <w:sz w:val="21"/>
          <w:szCs w:val="21"/>
        </w:rPr>
      </w:pPr>
    </w:p>
    <w:p w14:paraId="1AF6CF96" w14:textId="3898ED09" w:rsidR="00981578" w:rsidRDefault="00981578" w:rsidP="00DF6EEB">
      <w:pPr>
        <w:pStyle w:val="Style"/>
        <w:framePr w:w="7718" w:h="4370" w:wrap="auto" w:hAnchor="margin" w:x="2874" w:y="8555"/>
        <w:spacing w:line="223" w:lineRule="exact"/>
        <w:ind w:left="86" w:right="208"/>
        <w:jc w:val="both"/>
        <w:rPr>
          <w:rFonts w:ascii="Times New Roman" w:hAnsi="Times New Roman" w:cs="Times New Roman"/>
          <w:sz w:val="21"/>
          <w:szCs w:val="21"/>
        </w:rPr>
      </w:pPr>
      <w:r>
        <w:rPr>
          <w:rFonts w:ascii="Times New Roman" w:hAnsi="Times New Roman" w:cs="Times New Roman"/>
          <w:sz w:val="21"/>
          <w:szCs w:val="21"/>
        </w:rPr>
        <w:t>- de faire droit à ses demandes au titre du minimum contributif et de .la retraite complémentaire ou de dire qu'il appartiendra</w:t>
      </w:r>
      <w:r w:rsidR="00DF6EEB">
        <w:rPr>
          <w:rFonts w:ascii="Times New Roman" w:hAnsi="Times New Roman" w:cs="Times New Roman"/>
          <w:sz w:val="21"/>
          <w:szCs w:val="21"/>
        </w:rPr>
        <w:t xml:space="preserve"> au</w:t>
      </w:r>
      <w:r>
        <w:rPr>
          <w:w w:val="65"/>
          <w:sz w:val="25"/>
          <w:szCs w:val="25"/>
        </w:rPr>
        <w:t xml:space="preserve"> </w:t>
      </w:r>
      <w:r>
        <w:rPr>
          <w:rFonts w:ascii="Times New Roman" w:hAnsi="Times New Roman" w:cs="Times New Roman"/>
          <w:sz w:val="21"/>
          <w:szCs w:val="21"/>
        </w:rPr>
        <w:t xml:space="preserve">tribunal de </w:t>
      </w:r>
      <w:r w:rsidR="00DF6EEB">
        <w:rPr>
          <w:rFonts w:ascii="Times New Roman" w:hAnsi="Times New Roman" w:cs="Times New Roman"/>
          <w:sz w:val="21"/>
          <w:szCs w:val="21"/>
        </w:rPr>
        <w:t xml:space="preserve">grande instance </w:t>
      </w:r>
      <w:r>
        <w:rPr>
          <w:rFonts w:ascii="Times New Roman" w:hAnsi="Times New Roman" w:cs="Times New Roman"/>
          <w:sz w:val="21"/>
          <w:szCs w:val="21"/>
        </w:rPr>
        <w:tab/>
        <w:t>compétent d'en juger</w:t>
      </w:r>
      <w:r w:rsidR="00DF6EEB">
        <w:rPr>
          <w:rFonts w:ascii="Times New Roman" w:hAnsi="Times New Roman" w:cs="Times New Roman"/>
          <w:sz w:val="21"/>
          <w:szCs w:val="21"/>
        </w:rPr>
        <w:t>,</w:t>
      </w:r>
    </w:p>
    <w:p w14:paraId="09867FC4" w14:textId="77777777" w:rsidR="00981578" w:rsidRDefault="00981578">
      <w:pPr>
        <w:pStyle w:val="Style"/>
        <w:framePr w:w="7718" w:h="4370" w:wrap="auto" w:hAnchor="margin" w:x="2874" w:y="8555"/>
        <w:spacing w:before="7" w:line="1" w:lineRule="exact"/>
        <w:ind w:left="86" w:right="208"/>
        <w:rPr>
          <w:rFonts w:ascii="Times New Roman" w:hAnsi="Times New Roman" w:cs="Times New Roman"/>
          <w:sz w:val="21"/>
          <w:szCs w:val="21"/>
        </w:rPr>
      </w:pPr>
    </w:p>
    <w:p w14:paraId="07E0469E" w14:textId="27B86FBF" w:rsidR="00981578" w:rsidRDefault="00981578">
      <w:pPr>
        <w:pStyle w:val="Style"/>
        <w:framePr w:w="7718" w:h="4370" w:wrap="auto" w:hAnchor="margin" w:x="2874" w:y="8555"/>
        <w:spacing w:line="223" w:lineRule="exact"/>
        <w:ind w:left="86" w:right="208"/>
        <w:jc w:val="both"/>
        <w:rPr>
          <w:rFonts w:ascii="Times New Roman" w:hAnsi="Times New Roman" w:cs="Times New Roman"/>
          <w:sz w:val="21"/>
          <w:szCs w:val="21"/>
        </w:rPr>
      </w:pPr>
      <w:r>
        <w:rPr>
          <w:rFonts w:ascii="Times New Roman" w:hAnsi="Times New Roman" w:cs="Times New Roman"/>
          <w:sz w:val="21"/>
          <w:szCs w:val="21"/>
        </w:rPr>
        <w:t xml:space="preserve">- de condamner là </w:t>
      </w:r>
      <w:r w:rsidR="00B150FF">
        <w:rPr>
          <w:rFonts w:ascii="Times New Roman" w:hAnsi="Times New Roman" w:cs="Times New Roman"/>
          <w:sz w:val="21"/>
          <w:szCs w:val="21"/>
        </w:rPr>
        <w:t>CAVIMAC</w:t>
      </w:r>
      <w:r>
        <w:rPr>
          <w:rFonts w:ascii="Times New Roman" w:hAnsi="Times New Roman" w:cs="Times New Roman"/>
          <w:sz w:val="21"/>
          <w:szCs w:val="21"/>
        </w:rPr>
        <w:t xml:space="preserve"> e</w:t>
      </w:r>
      <w:r w:rsidR="00DF6EEB">
        <w:rPr>
          <w:rFonts w:ascii="Times New Roman" w:hAnsi="Times New Roman" w:cs="Times New Roman"/>
          <w:sz w:val="21"/>
          <w:szCs w:val="21"/>
        </w:rPr>
        <w:t>t l</w:t>
      </w:r>
      <w:r>
        <w:rPr>
          <w:rFonts w:ascii="Times New Roman" w:hAnsi="Times New Roman" w:cs="Times New Roman"/>
          <w:sz w:val="21"/>
          <w:szCs w:val="21"/>
        </w:rPr>
        <w:t>a Congrégation des Oblates. de S</w:t>
      </w:r>
      <w:r w:rsidR="00DF6EEB">
        <w:rPr>
          <w:rFonts w:ascii="Times New Roman" w:hAnsi="Times New Roman" w:cs="Times New Roman"/>
          <w:sz w:val="21"/>
          <w:szCs w:val="21"/>
        </w:rPr>
        <w:t>a</w:t>
      </w:r>
      <w:r>
        <w:rPr>
          <w:rFonts w:ascii="Times New Roman" w:hAnsi="Times New Roman" w:cs="Times New Roman"/>
          <w:sz w:val="21"/>
          <w:szCs w:val="21"/>
        </w:rPr>
        <w:t>inte Thérèse à lui verser la somme de 1.000 eur</w:t>
      </w:r>
      <w:r w:rsidR="00DF6EEB">
        <w:rPr>
          <w:rFonts w:ascii="Times New Roman" w:hAnsi="Times New Roman" w:cs="Times New Roman"/>
          <w:sz w:val="21"/>
          <w:szCs w:val="21"/>
        </w:rPr>
        <w:t>o</w:t>
      </w:r>
      <w:r>
        <w:rPr>
          <w:rFonts w:ascii="Times New Roman" w:hAnsi="Times New Roman" w:cs="Times New Roman"/>
          <w:sz w:val="21"/>
          <w:szCs w:val="21"/>
        </w:rPr>
        <w:t>s</w:t>
      </w:r>
      <w:r w:rsidR="00DF6EEB">
        <w:rPr>
          <w:rFonts w:ascii="Times New Roman" w:hAnsi="Times New Roman" w:cs="Times New Roman"/>
          <w:sz w:val="21"/>
          <w:szCs w:val="21"/>
        </w:rPr>
        <w:t xml:space="preserve"> a</w:t>
      </w:r>
      <w:r>
        <w:rPr>
          <w:rFonts w:ascii="Times New Roman" w:hAnsi="Times New Roman" w:cs="Times New Roman"/>
          <w:sz w:val="21"/>
          <w:szCs w:val="21"/>
        </w:rPr>
        <w:t>u titre d</w:t>
      </w:r>
      <w:r w:rsidR="00DF6EEB">
        <w:rPr>
          <w:rFonts w:ascii="Times New Roman" w:hAnsi="Times New Roman" w:cs="Times New Roman"/>
          <w:sz w:val="21"/>
          <w:szCs w:val="21"/>
        </w:rPr>
        <w:t>e</w:t>
      </w:r>
      <w:r>
        <w:rPr>
          <w:rFonts w:ascii="Times New Roman" w:hAnsi="Times New Roman" w:cs="Times New Roman"/>
          <w:sz w:val="21"/>
          <w:szCs w:val="21"/>
        </w:rPr>
        <w:t xml:space="preserve"> </w:t>
      </w:r>
      <w:r w:rsidR="00DF6EEB">
        <w:rPr>
          <w:rFonts w:ascii="Times New Roman" w:hAnsi="Times New Roman" w:cs="Times New Roman"/>
          <w:sz w:val="21"/>
          <w:szCs w:val="21"/>
        </w:rPr>
        <w:t>l’</w:t>
      </w:r>
      <w:r>
        <w:rPr>
          <w:rFonts w:ascii="Times New Roman" w:hAnsi="Times New Roman" w:cs="Times New Roman"/>
          <w:sz w:val="21"/>
          <w:szCs w:val="21"/>
        </w:rPr>
        <w:t>article700</w:t>
      </w:r>
      <w:r w:rsidR="00DF6EEB">
        <w:rPr>
          <w:rFonts w:ascii="Times New Roman" w:hAnsi="Times New Roman" w:cs="Times New Roman"/>
          <w:sz w:val="21"/>
          <w:szCs w:val="21"/>
        </w:rPr>
        <w:t xml:space="preserve"> </w:t>
      </w:r>
      <w:r>
        <w:rPr>
          <w:rFonts w:ascii="Times New Roman" w:hAnsi="Times New Roman" w:cs="Times New Roman"/>
          <w:sz w:val="21"/>
          <w:szCs w:val="21"/>
        </w:rPr>
        <w:t>du cod</w:t>
      </w:r>
      <w:r w:rsidR="00DF6EEB">
        <w:rPr>
          <w:rFonts w:ascii="Times New Roman" w:hAnsi="Times New Roman" w:cs="Times New Roman"/>
          <w:sz w:val="21"/>
          <w:szCs w:val="21"/>
        </w:rPr>
        <w:t>e</w:t>
      </w:r>
      <w:r>
        <w:rPr>
          <w:rFonts w:ascii="Times New Roman" w:hAnsi="Times New Roman" w:cs="Times New Roman"/>
          <w:sz w:val="21"/>
          <w:szCs w:val="21"/>
        </w:rPr>
        <w:t xml:space="preserve"> de procédure </w:t>
      </w:r>
      <w:r w:rsidR="00DF6EEB">
        <w:rPr>
          <w:rFonts w:ascii="Times New Roman" w:hAnsi="Times New Roman" w:cs="Times New Roman"/>
          <w:sz w:val="21"/>
          <w:szCs w:val="21"/>
        </w:rPr>
        <w:t>civile</w:t>
      </w:r>
      <w:r>
        <w:rPr>
          <w:rFonts w:ascii="Times New Roman" w:hAnsi="Times New Roman" w:cs="Times New Roman"/>
          <w:sz w:val="21"/>
          <w:szCs w:val="21"/>
        </w:rPr>
        <w:t xml:space="preserve">. </w:t>
      </w:r>
    </w:p>
    <w:p w14:paraId="4201C8A8" w14:textId="77777777" w:rsidR="00981578" w:rsidRDefault="00981578">
      <w:pPr>
        <w:pStyle w:val="Style"/>
        <w:framePr w:w="7718" w:h="4370" w:wrap="auto" w:hAnchor="margin" w:x="2874" w:y="8555"/>
        <w:spacing w:before="7" w:line="1" w:lineRule="exact"/>
        <w:ind w:left="86" w:right="208"/>
        <w:rPr>
          <w:rFonts w:ascii="Times New Roman" w:hAnsi="Times New Roman" w:cs="Times New Roman"/>
          <w:sz w:val="21"/>
          <w:szCs w:val="21"/>
        </w:rPr>
      </w:pPr>
    </w:p>
    <w:p w14:paraId="597BA3C8" w14:textId="1C15FF40" w:rsidR="00981578" w:rsidRDefault="00981578">
      <w:pPr>
        <w:pStyle w:val="Style"/>
        <w:framePr w:w="7718" w:h="4370" w:wrap="auto" w:hAnchor="margin" w:x="2874" w:y="8555"/>
        <w:spacing w:line="223" w:lineRule="exact"/>
        <w:ind w:left="86" w:right="208"/>
        <w:jc w:val="both"/>
        <w:rPr>
          <w:rFonts w:ascii="Times New Roman" w:hAnsi="Times New Roman" w:cs="Times New Roman"/>
          <w:sz w:val="21"/>
          <w:szCs w:val="21"/>
        </w:rPr>
      </w:pPr>
      <w:r>
        <w:rPr>
          <w:rFonts w:ascii="Times New Roman" w:hAnsi="Times New Roman" w:cs="Times New Roman"/>
          <w:sz w:val="21"/>
          <w:szCs w:val="21"/>
        </w:rPr>
        <w:t>Elle fait valoir que dès son entrée dan</w:t>
      </w:r>
      <w:r w:rsidR="00DF6EEB">
        <w:rPr>
          <w:rFonts w:ascii="Times New Roman" w:hAnsi="Times New Roman" w:cs="Times New Roman"/>
          <w:sz w:val="21"/>
          <w:szCs w:val="21"/>
        </w:rPr>
        <w:t>s</w:t>
      </w:r>
      <w:r>
        <w:rPr>
          <w:rFonts w:ascii="Times New Roman" w:hAnsi="Times New Roman" w:cs="Times New Roman"/>
          <w:sz w:val="21"/>
          <w:szCs w:val="21"/>
        </w:rPr>
        <w:t xml:space="preserve"> l'instit</w:t>
      </w:r>
      <w:r w:rsidR="00DF6EEB">
        <w:rPr>
          <w:rFonts w:ascii="Times New Roman" w:hAnsi="Times New Roman" w:cs="Times New Roman"/>
          <w:sz w:val="21"/>
          <w:szCs w:val="21"/>
        </w:rPr>
        <w:t>u</w:t>
      </w:r>
      <w:r>
        <w:rPr>
          <w:rFonts w:ascii="Times New Roman" w:hAnsi="Times New Roman" w:cs="Times New Roman"/>
          <w:sz w:val="21"/>
          <w:szCs w:val="21"/>
        </w:rPr>
        <w:t>tion le l7/09/1957 elle a cha</w:t>
      </w:r>
      <w:r w:rsidR="00DF6EEB">
        <w:rPr>
          <w:rFonts w:ascii="Times New Roman" w:hAnsi="Times New Roman" w:cs="Times New Roman"/>
          <w:sz w:val="21"/>
          <w:szCs w:val="21"/>
        </w:rPr>
        <w:t>n</w:t>
      </w:r>
      <w:r>
        <w:rPr>
          <w:rFonts w:ascii="Times New Roman" w:hAnsi="Times New Roman" w:cs="Times New Roman"/>
          <w:sz w:val="21"/>
          <w:szCs w:val="21"/>
        </w:rPr>
        <w:t>gé de nom, a pris l'habit imposé, se trouvait en</w:t>
      </w:r>
      <w:r w:rsidR="00DF6EEB">
        <w:rPr>
          <w:rFonts w:ascii="Times New Roman" w:hAnsi="Times New Roman" w:cs="Times New Roman"/>
          <w:sz w:val="21"/>
          <w:szCs w:val="21"/>
        </w:rPr>
        <w:t xml:space="preserve"> </w:t>
      </w:r>
      <w:r>
        <w:rPr>
          <w:rFonts w:ascii="Times New Roman" w:hAnsi="Times New Roman" w:cs="Times New Roman"/>
          <w:sz w:val="21"/>
          <w:szCs w:val="21"/>
        </w:rPr>
        <w:t>état</w:t>
      </w:r>
      <w:r w:rsidR="00DF6EEB">
        <w:rPr>
          <w:rFonts w:ascii="Times New Roman" w:hAnsi="Times New Roman" w:cs="Times New Roman"/>
          <w:sz w:val="21"/>
          <w:szCs w:val="21"/>
        </w:rPr>
        <w:t xml:space="preserve"> </w:t>
      </w:r>
      <w:r>
        <w:rPr>
          <w:rFonts w:ascii="Times New Roman" w:hAnsi="Times New Roman" w:cs="Times New Roman"/>
          <w:sz w:val="21"/>
          <w:szCs w:val="21"/>
        </w:rPr>
        <w:t>de</w:t>
      </w:r>
      <w:r w:rsidR="00DF6EEB">
        <w:rPr>
          <w:rFonts w:ascii="Times New Roman" w:hAnsi="Times New Roman" w:cs="Times New Roman"/>
          <w:sz w:val="21"/>
          <w:szCs w:val="21"/>
        </w:rPr>
        <w:t xml:space="preserve"> </w:t>
      </w:r>
      <w:r>
        <w:rPr>
          <w:rFonts w:ascii="Times New Roman" w:hAnsi="Times New Roman" w:cs="Times New Roman"/>
          <w:sz w:val="21"/>
          <w:szCs w:val="21"/>
        </w:rPr>
        <w:t>subordin</w:t>
      </w:r>
      <w:r w:rsidR="00DF6EEB">
        <w:rPr>
          <w:rFonts w:ascii="Times New Roman" w:hAnsi="Times New Roman" w:cs="Times New Roman"/>
          <w:sz w:val="21"/>
          <w:szCs w:val="21"/>
        </w:rPr>
        <w:t>a</w:t>
      </w:r>
      <w:r>
        <w:rPr>
          <w:rFonts w:ascii="Times New Roman" w:hAnsi="Times New Roman" w:cs="Times New Roman"/>
          <w:sz w:val="21"/>
          <w:szCs w:val="21"/>
        </w:rPr>
        <w:t>tion e</w:t>
      </w:r>
      <w:r w:rsidR="00DF6EEB">
        <w:rPr>
          <w:rFonts w:ascii="Times New Roman" w:hAnsi="Times New Roman" w:cs="Times New Roman"/>
          <w:sz w:val="21"/>
          <w:szCs w:val="21"/>
        </w:rPr>
        <w:t xml:space="preserve">t </w:t>
      </w:r>
      <w:r>
        <w:rPr>
          <w:rFonts w:ascii="Times New Roman" w:hAnsi="Times New Roman" w:cs="Times New Roman"/>
          <w:sz w:val="21"/>
          <w:szCs w:val="21"/>
        </w:rPr>
        <w:t xml:space="preserve">de dépendance </w:t>
      </w:r>
      <w:r>
        <w:rPr>
          <w:rFonts w:ascii="Times New Roman" w:hAnsi="Times New Roman" w:cs="Times New Roman"/>
          <w:w w:val="108"/>
          <w:sz w:val="22"/>
          <w:szCs w:val="22"/>
        </w:rPr>
        <w:t xml:space="preserve">à </w:t>
      </w:r>
      <w:r>
        <w:rPr>
          <w:rFonts w:ascii="Times New Roman" w:hAnsi="Times New Roman" w:cs="Times New Roman"/>
          <w:sz w:val="21"/>
          <w:szCs w:val="21"/>
        </w:rPr>
        <w:t>l'égard de la Congrégation, était tenue de respe</w:t>
      </w:r>
      <w:r w:rsidR="00F77688">
        <w:rPr>
          <w:rFonts w:ascii="Times New Roman" w:hAnsi="Times New Roman" w:cs="Times New Roman"/>
          <w:sz w:val="21"/>
          <w:szCs w:val="21"/>
        </w:rPr>
        <w:t>c</w:t>
      </w:r>
      <w:r>
        <w:rPr>
          <w:rFonts w:ascii="Times New Roman" w:hAnsi="Times New Roman" w:cs="Times New Roman"/>
          <w:sz w:val="21"/>
          <w:szCs w:val="21"/>
        </w:rPr>
        <w:t>ter les même</w:t>
      </w:r>
      <w:r w:rsidR="00CD1779">
        <w:rPr>
          <w:rFonts w:ascii="Times New Roman" w:hAnsi="Times New Roman" w:cs="Times New Roman"/>
          <w:sz w:val="21"/>
          <w:szCs w:val="21"/>
        </w:rPr>
        <w:t>s</w:t>
      </w:r>
      <w:r>
        <w:rPr>
          <w:rFonts w:ascii="Times New Roman" w:hAnsi="Times New Roman" w:cs="Times New Roman"/>
          <w:sz w:val="21"/>
          <w:szCs w:val="21"/>
        </w:rPr>
        <w:t xml:space="preserve"> règles de vie que les </w:t>
      </w:r>
      <w:r w:rsidR="00F77688">
        <w:rPr>
          <w:rFonts w:ascii="Times New Roman" w:hAnsi="Times New Roman" w:cs="Times New Roman"/>
          <w:sz w:val="21"/>
          <w:szCs w:val="21"/>
        </w:rPr>
        <w:t>sœurs</w:t>
      </w:r>
      <w:r>
        <w:rPr>
          <w:rFonts w:ascii="Times New Roman" w:hAnsi="Times New Roman" w:cs="Times New Roman"/>
          <w:sz w:val="21"/>
          <w:szCs w:val="21"/>
        </w:rPr>
        <w:t xml:space="preserve"> ayant prononcé les </w:t>
      </w:r>
      <w:r w:rsidR="007570E1">
        <w:rPr>
          <w:rFonts w:ascii="Times New Roman" w:hAnsi="Times New Roman" w:cs="Times New Roman"/>
          <w:sz w:val="21"/>
          <w:szCs w:val="21"/>
        </w:rPr>
        <w:t>vœux</w:t>
      </w:r>
      <w:r>
        <w:rPr>
          <w:rFonts w:ascii="Times New Roman" w:hAnsi="Times New Roman" w:cs="Times New Roman"/>
          <w:sz w:val="21"/>
          <w:szCs w:val="21"/>
        </w:rPr>
        <w:t xml:space="preserve">, participait </w:t>
      </w:r>
      <w:r>
        <w:rPr>
          <w:rFonts w:ascii="Times New Roman" w:hAnsi="Times New Roman" w:cs="Times New Roman"/>
          <w:w w:val="88"/>
          <w:sz w:val="23"/>
          <w:szCs w:val="23"/>
        </w:rPr>
        <w:t xml:space="preserve">à </w:t>
      </w:r>
      <w:r>
        <w:rPr>
          <w:rFonts w:ascii="Times New Roman" w:hAnsi="Times New Roman" w:cs="Times New Roman"/>
          <w:sz w:val="21"/>
          <w:szCs w:val="21"/>
        </w:rPr>
        <w:t xml:space="preserve">toute la vie de la communauté, effectuait des </w:t>
      </w:r>
      <w:r w:rsidR="00CD1779">
        <w:rPr>
          <w:rFonts w:ascii="Times New Roman" w:hAnsi="Times New Roman" w:cs="Times New Roman"/>
          <w:sz w:val="21"/>
          <w:szCs w:val="21"/>
        </w:rPr>
        <w:t>tâches</w:t>
      </w:r>
      <w:r>
        <w:rPr>
          <w:rFonts w:ascii="Times New Roman" w:hAnsi="Times New Roman" w:cs="Times New Roman"/>
          <w:sz w:val="21"/>
          <w:szCs w:val="21"/>
        </w:rPr>
        <w:t xml:space="preserve"> ménagères et d'entretien pour celle-ci, puis, pendant la deuxième année, assurait la catéchèse d'enfants d'une paroisse de</w:t>
      </w:r>
      <w:r w:rsidR="00CD1779">
        <w:rPr>
          <w:rFonts w:ascii="Times New Roman" w:hAnsi="Times New Roman" w:cs="Times New Roman"/>
          <w:sz w:val="21"/>
          <w:szCs w:val="21"/>
        </w:rPr>
        <w:t xml:space="preserve"> </w:t>
      </w:r>
      <w:r>
        <w:rPr>
          <w:rFonts w:ascii="Times New Roman" w:hAnsi="Times New Roman" w:cs="Times New Roman"/>
          <w:sz w:val="21"/>
          <w:szCs w:val="21"/>
        </w:rPr>
        <w:t xml:space="preserve">Lisieux. </w:t>
      </w:r>
    </w:p>
    <w:p w14:paraId="63E48005" w14:textId="599D2E35" w:rsidR="00981578" w:rsidRDefault="00981578" w:rsidP="00CD1779">
      <w:pPr>
        <w:pStyle w:val="Style"/>
        <w:framePr w:w="7718" w:h="4370" w:wrap="auto" w:hAnchor="margin" w:x="2874" w:y="8555"/>
        <w:spacing w:line="230" w:lineRule="exact"/>
        <w:ind w:left="93" w:right="108"/>
        <w:jc w:val="both"/>
        <w:rPr>
          <w:rFonts w:ascii="Times New Roman" w:hAnsi="Times New Roman" w:cs="Times New Roman"/>
          <w:sz w:val="21"/>
          <w:szCs w:val="21"/>
        </w:rPr>
      </w:pPr>
      <w:r>
        <w:rPr>
          <w:rFonts w:ascii="Times New Roman" w:hAnsi="Times New Roman" w:cs="Times New Roman"/>
          <w:sz w:val="21"/>
          <w:szCs w:val="21"/>
        </w:rPr>
        <w:t xml:space="preserve">Elle ajoute que la définition de membre d'une congrégation résultant du droit canon, </w:t>
      </w:r>
      <w:r>
        <w:rPr>
          <w:rFonts w:ascii="Times New Roman" w:hAnsi="Times New Roman" w:cs="Times New Roman"/>
          <w:w w:val="108"/>
          <w:sz w:val="22"/>
          <w:szCs w:val="22"/>
        </w:rPr>
        <w:t xml:space="preserve">à </w:t>
      </w:r>
      <w:r>
        <w:rPr>
          <w:rFonts w:ascii="Times New Roman" w:hAnsi="Times New Roman" w:cs="Times New Roman"/>
          <w:sz w:val="21"/>
          <w:szCs w:val="21"/>
        </w:rPr>
        <w:t xml:space="preserve">laquelle se réfère le règlement intérieur de la </w:t>
      </w:r>
      <w:r w:rsidR="00B150FF">
        <w:rPr>
          <w:rFonts w:ascii="Times New Roman" w:hAnsi="Times New Roman" w:cs="Times New Roman"/>
          <w:sz w:val="21"/>
          <w:szCs w:val="21"/>
        </w:rPr>
        <w:t>CAVIMAC</w:t>
      </w:r>
      <w:r>
        <w:rPr>
          <w:rFonts w:ascii="Times New Roman" w:hAnsi="Times New Roman" w:cs="Times New Roman"/>
          <w:sz w:val="21"/>
          <w:szCs w:val="21"/>
        </w:rPr>
        <w:t>, est incompatible avec les règles d'ordre public de la protection sociale qui doive</w:t>
      </w:r>
      <w:r w:rsidR="00CD1779">
        <w:rPr>
          <w:rFonts w:ascii="Times New Roman" w:hAnsi="Times New Roman" w:cs="Times New Roman"/>
          <w:sz w:val="21"/>
          <w:szCs w:val="21"/>
        </w:rPr>
        <w:t>n</w:t>
      </w:r>
      <w:r>
        <w:rPr>
          <w:rFonts w:ascii="Times New Roman" w:hAnsi="Times New Roman" w:cs="Times New Roman"/>
          <w:sz w:val="21"/>
          <w:szCs w:val="21"/>
        </w:rPr>
        <w:t xml:space="preserve">t s'appliquer à tous les citoyens. </w:t>
      </w:r>
    </w:p>
    <w:p w14:paraId="50102917" w14:textId="77777777" w:rsidR="00981578" w:rsidRDefault="00981578">
      <w:pPr>
        <w:pStyle w:val="Style"/>
        <w:framePr w:w="151" w:h="525" w:wrap="auto" w:hAnchor="margin" w:x="1" w:y="12529"/>
        <w:spacing w:line="525" w:lineRule="exact"/>
        <w:ind w:left="7"/>
        <w:rPr>
          <w:w w:val="50"/>
          <w:sz w:val="9"/>
          <w:szCs w:val="9"/>
        </w:rPr>
      </w:pPr>
      <w:r>
        <w:rPr>
          <w:w w:val="50"/>
          <w:sz w:val="9"/>
          <w:szCs w:val="9"/>
        </w:rPr>
        <w:t xml:space="preserve">1 </w:t>
      </w:r>
    </w:p>
    <w:p w14:paraId="17053911" w14:textId="77777777" w:rsidR="00981578" w:rsidRDefault="00AB16EE">
      <w:pPr>
        <w:pStyle w:val="Style"/>
        <w:numPr>
          <w:ilvl w:val="0"/>
          <w:numId w:val="1"/>
        </w:numPr>
        <w:spacing w:line="1" w:lineRule="exact"/>
        <w:rPr>
          <w:sz w:val="9"/>
          <w:szCs w:val="9"/>
        </w:rPr>
      </w:pPr>
      <w:r>
        <w:rPr>
          <w:noProof/>
        </w:rPr>
        <w:pict w14:anchorId="1E4B1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1.9pt;margin-top:628.9pt;width:37.4pt;height:60.45pt;z-index:-1;mso-position-horizontal-relative:margin;mso-position-vertical-relative:margin" wrapcoords="21477 0 4938 0 4938 4603 0 4603 0 21489 21477 21489" o:allowincell="f">
            <v:imagedata r:id="rId9" o:title=""/>
            <w10:wrap type="through" anchorx="margin" anchory="margin"/>
          </v:shape>
        </w:pict>
      </w:r>
    </w:p>
    <w:p w14:paraId="3E6AEF42" w14:textId="77777777" w:rsidR="00981578" w:rsidRDefault="00981578">
      <w:pPr>
        <w:pStyle w:val="Style"/>
        <w:numPr>
          <w:ilvl w:val="0"/>
          <w:numId w:val="1"/>
        </w:numPr>
        <w:spacing w:line="1" w:lineRule="exact"/>
        <w:rPr>
          <w:sz w:val="9"/>
          <w:szCs w:val="9"/>
        </w:rPr>
        <w:sectPr w:rsidR="00981578">
          <w:pgSz w:w="11907" w:h="16840"/>
          <w:pgMar w:top="1274" w:right="941" w:bottom="360" w:left="360" w:header="720" w:footer="720" w:gutter="0"/>
          <w:cols w:space="720"/>
          <w:noEndnote/>
        </w:sectPr>
      </w:pPr>
    </w:p>
    <w:p w14:paraId="276985A7" w14:textId="77777777" w:rsidR="00981578" w:rsidRDefault="00981578">
      <w:pPr>
        <w:pStyle w:val="Style"/>
        <w:rPr>
          <w:sz w:val="2"/>
          <w:szCs w:val="2"/>
        </w:rPr>
      </w:pPr>
    </w:p>
    <w:p w14:paraId="163926DF" w14:textId="77777777" w:rsidR="00981578" w:rsidRDefault="00981578">
      <w:pPr>
        <w:pStyle w:val="Style"/>
        <w:framePr w:w="7502" w:h="237" w:wrap="auto" w:hAnchor="margin" w:x="9" w:y="1"/>
        <w:spacing w:line="230" w:lineRule="exact"/>
        <w:ind w:left="28" w:right="50"/>
        <w:rPr>
          <w:rFonts w:ascii="Times New Roman" w:hAnsi="Times New Roman" w:cs="Times New Roman"/>
          <w:sz w:val="21"/>
          <w:szCs w:val="21"/>
        </w:rPr>
      </w:pPr>
      <w:bookmarkStart w:id="0" w:name="_Hlk68375636"/>
      <w:r>
        <w:rPr>
          <w:rFonts w:ascii="Times New Roman" w:hAnsi="Times New Roman" w:cs="Times New Roman"/>
          <w:sz w:val="21"/>
          <w:szCs w:val="21"/>
        </w:rPr>
        <w:t xml:space="preserve">RG 09/2783 </w:t>
      </w:r>
    </w:p>
    <w:bookmarkEnd w:id="0"/>
    <w:p w14:paraId="2994EC44" w14:textId="1D718A87" w:rsidR="00981578" w:rsidRDefault="00981578">
      <w:pPr>
        <w:pStyle w:val="Style"/>
        <w:framePr w:w="7502" w:h="936" w:wrap="auto" w:hAnchor="margin" w:x="9" w:y="440"/>
        <w:spacing w:line="230" w:lineRule="exact"/>
        <w:ind w:left="28" w:right="50"/>
        <w:rPr>
          <w:rFonts w:ascii="Times New Roman" w:hAnsi="Times New Roman" w:cs="Times New Roman"/>
          <w:sz w:val="21"/>
          <w:szCs w:val="21"/>
        </w:rPr>
      </w:pPr>
      <w:r>
        <w:rPr>
          <w:rFonts w:ascii="Times New Roman" w:hAnsi="Times New Roman" w:cs="Times New Roman"/>
          <w:sz w:val="21"/>
          <w:szCs w:val="21"/>
        </w:rPr>
        <w:t xml:space="preserve">Elle soutient aussi qu'un contrat civil sui generis se forme dès l'entrée en postulat et noviciat. </w:t>
      </w:r>
    </w:p>
    <w:p w14:paraId="5138A978" w14:textId="405B9106" w:rsidR="00981578" w:rsidRDefault="00981578">
      <w:pPr>
        <w:pStyle w:val="Style"/>
        <w:framePr w:w="7502" w:h="936" w:wrap="auto" w:hAnchor="margin" w:x="9" w:y="440"/>
        <w:spacing w:before="14" w:line="208" w:lineRule="exact"/>
        <w:ind w:left="72" w:right="194"/>
        <w:rPr>
          <w:rFonts w:ascii="Times New Roman" w:hAnsi="Times New Roman" w:cs="Times New Roman"/>
          <w:sz w:val="21"/>
          <w:szCs w:val="21"/>
        </w:rPr>
      </w:pPr>
      <w:r>
        <w:rPr>
          <w:rFonts w:ascii="Times New Roman" w:hAnsi="Times New Roman" w:cs="Times New Roman"/>
          <w:sz w:val="21"/>
          <w:szCs w:val="21"/>
        </w:rPr>
        <w:t>Elle en conclut qu'elle doit être considérée comme membre de la congrégation ou de la collectivité religieuse depuis le 17/09</w:t>
      </w:r>
      <w:r w:rsidR="007A610E">
        <w:rPr>
          <w:rFonts w:ascii="Times New Roman" w:hAnsi="Times New Roman" w:cs="Times New Roman"/>
          <w:sz w:val="21"/>
          <w:szCs w:val="21"/>
        </w:rPr>
        <w:t>/</w:t>
      </w:r>
      <w:r>
        <w:rPr>
          <w:rFonts w:ascii="Times New Roman" w:hAnsi="Times New Roman" w:cs="Times New Roman"/>
          <w:sz w:val="21"/>
          <w:szCs w:val="21"/>
        </w:rPr>
        <w:t xml:space="preserve">1957. </w:t>
      </w:r>
    </w:p>
    <w:p w14:paraId="05CA465A" w14:textId="77777777" w:rsidR="00981578" w:rsidRPr="007A610E" w:rsidRDefault="00981578">
      <w:pPr>
        <w:pStyle w:val="Style"/>
        <w:framePr w:w="7502" w:h="244" w:wrap="auto" w:hAnchor="margin" w:x="9" w:y="1534"/>
        <w:spacing w:line="230" w:lineRule="exact"/>
        <w:ind w:left="28" w:right="50"/>
        <w:rPr>
          <w:rFonts w:ascii="Times New Roman" w:hAnsi="Times New Roman" w:cs="Times New Roman"/>
          <w:b/>
          <w:bCs/>
          <w:sz w:val="21"/>
          <w:szCs w:val="21"/>
        </w:rPr>
      </w:pPr>
      <w:r w:rsidRPr="007A610E">
        <w:rPr>
          <w:rFonts w:ascii="Times New Roman" w:hAnsi="Times New Roman" w:cs="Times New Roman"/>
          <w:b/>
          <w:bCs/>
          <w:sz w:val="21"/>
          <w:szCs w:val="21"/>
        </w:rPr>
        <w:t xml:space="preserve">MOTIFS </w:t>
      </w:r>
    </w:p>
    <w:p w14:paraId="3BF9916F" w14:textId="77777777" w:rsidR="00981578" w:rsidRDefault="00981578">
      <w:pPr>
        <w:pStyle w:val="Style"/>
        <w:framePr w:w="7552" w:h="475" w:wrap="auto" w:hAnchor="margin" w:x="9" w:y="1973"/>
        <w:spacing w:line="230" w:lineRule="exact"/>
        <w:ind w:left="28" w:right="50"/>
        <w:rPr>
          <w:rFonts w:ascii="Times New Roman" w:hAnsi="Times New Roman" w:cs="Times New Roman"/>
          <w:sz w:val="21"/>
          <w:szCs w:val="21"/>
        </w:rPr>
      </w:pPr>
      <w:r>
        <w:rPr>
          <w:rFonts w:ascii="Times New Roman" w:hAnsi="Times New Roman" w:cs="Times New Roman"/>
          <w:sz w:val="21"/>
          <w:szCs w:val="21"/>
        </w:rPr>
        <w:t xml:space="preserve">1. </w:t>
      </w:r>
      <w:r w:rsidRPr="007A610E">
        <w:rPr>
          <w:rFonts w:ascii="Times New Roman" w:hAnsi="Times New Roman" w:cs="Times New Roman"/>
          <w:sz w:val="21"/>
          <w:szCs w:val="21"/>
          <w:u w:val="single"/>
        </w:rPr>
        <w:t>Sur la nullité du jugement, soulevée par la Congrégation des Oblates de. Sainte THERESE</w:t>
      </w:r>
      <w:r>
        <w:rPr>
          <w:rFonts w:ascii="Times New Roman" w:hAnsi="Times New Roman" w:cs="Times New Roman"/>
          <w:sz w:val="21"/>
          <w:szCs w:val="21"/>
        </w:rPr>
        <w:t xml:space="preserve"> </w:t>
      </w:r>
    </w:p>
    <w:p w14:paraId="704D25A4" w14:textId="3F192BEE" w:rsidR="00981578" w:rsidRDefault="00981578" w:rsidP="007A610E">
      <w:pPr>
        <w:pStyle w:val="Style"/>
        <w:framePr w:w="7502" w:h="2023" w:wrap="auto" w:hAnchor="margin" w:x="9" w:y="2629"/>
        <w:spacing w:before="14" w:line="208" w:lineRule="exact"/>
        <w:ind w:right="194"/>
        <w:rPr>
          <w:rFonts w:ascii="Times New Roman" w:hAnsi="Times New Roman" w:cs="Times New Roman"/>
          <w:sz w:val="21"/>
          <w:szCs w:val="21"/>
        </w:rPr>
      </w:pPr>
      <w:r>
        <w:rPr>
          <w:rFonts w:ascii="Times New Roman" w:hAnsi="Times New Roman" w:cs="Times New Roman"/>
          <w:sz w:val="21"/>
          <w:szCs w:val="21"/>
        </w:rPr>
        <w:t>Attendu que devant le tribunal des affaires de sécurité sociale la procédure est orale</w:t>
      </w:r>
      <w:r w:rsidR="007A610E">
        <w:rPr>
          <w:rFonts w:ascii="Times New Roman" w:hAnsi="Times New Roman" w:cs="Times New Roman"/>
          <w:sz w:val="21"/>
          <w:szCs w:val="21"/>
        </w:rPr>
        <w:t xml:space="preserve"> </w:t>
      </w:r>
      <w:r>
        <w:rPr>
          <w:rFonts w:ascii="Times New Roman" w:hAnsi="Times New Roman" w:cs="Times New Roman"/>
          <w:sz w:val="21"/>
          <w:szCs w:val="21"/>
        </w:rPr>
        <w:t xml:space="preserve">; </w:t>
      </w:r>
    </w:p>
    <w:p w14:paraId="5AA9E802" w14:textId="69BBA53E" w:rsidR="00981578" w:rsidRDefault="00981578">
      <w:pPr>
        <w:pStyle w:val="Style"/>
        <w:framePr w:w="7502" w:h="2023" w:wrap="auto" w:hAnchor="margin" w:x="9" w:y="2629"/>
        <w:spacing w:before="7" w:line="216" w:lineRule="exact"/>
        <w:ind w:left="28" w:right="201"/>
        <w:jc w:val="both"/>
        <w:rPr>
          <w:rFonts w:ascii="Times New Roman" w:hAnsi="Times New Roman" w:cs="Times New Roman"/>
          <w:sz w:val="21"/>
          <w:szCs w:val="21"/>
        </w:rPr>
      </w:pPr>
      <w:r>
        <w:rPr>
          <w:rFonts w:ascii="Times New Roman" w:hAnsi="Times New Roman" w:cs="Times New Roman"/>
          <w:sz w:val="21"/>
          <w:szCs w:val="21"/>
        </w:rPr>
        <w:t xml:space="preserve">Qu'il appartenait donc </w:t>
      </w:r>
      <w:r>
        <w:rPr>
          <w:rFonts w:ascii="Times New Roman" w:hAnsi="Times New Roman" w:cs="Times New Roman"/>
          <w:w w:val="113"/>
          <w:sz w:val="21"/>
          <w:szCs w:val="21"/>
        </w:rPr>
        <w:t xml:space="preserve">à </w:t>
      </w:r>
      <w:r>
        <w:rPr>
          <w:rFonts w:ascii="Times New Roman" w:hAnsi="Times New Roman" w:cs="Times New Roman"/>
          <w:sz w:val="21"/>
          <w:szCs w:val="21"/>
        </w:rPr>
        <w:t xml:space="preserve">la Congrégation des Oblates de Sainte Thérèse de comparaître à l'audience à laquelle elle avait été régulièrement convoquée pour prendre connaissance des arguments et pièces de Mme </w:t>
      </w:r>
      <w:r w:rsidR="007570E1">
        <w:rPr>
          <w:rFonts w:ascii="Times New Roman" w:hAnsi="Times New Roman" w:cs="Times New Roman"/>
          <w:sz w:val="21"/>
          <w:szCs w:val="21"/>
        </w:rPr>
        <w:t>T.........</w:t>
      </w:r>
      <w:r>
        <w:rPr>
          <w:rFonts w:ascii="Times New Roman" w:hAnsi="Times New Roman" w:cs="Times New Roman"/>
          <w:sz w:val="21"/>
          <w:szCs w:val="21"/>
        </w:rPr>
        <w:t xml:space="preserve"> ; </w:t>
      </w:r>
    </w:p>
    <w:p w14:paraId="43367010" w14:textId="41F18857" w:rsidR="00981578" w:rsidRDefault="00981578" w:rsidP="007A610E">
      <w:pPr>
        <w:pStyle w:val="Style"/>
        <w:framePr w:w="7502" w:h="2023" w:wrap="auto" w:hAnchor="margin" w:x="9" w:y="2629"/>
        <w:spacing w:before="14" w:line="208" w:lineRule="exact"/>
        <w:ind w:right="194"/>
        <w:rPr>
          <w:rFonts w:ascii="Times New Roman" w:hAnsi="Times New Roman" w:cs="Times New Roman"/>
          <w:sz w:val="21"/>
          <w:szCs w:val="21"/>
        </w:rPr>
      </w:pPr>
      <w:r>
        <w:rPr>
          <w:rFonts w:ascii="Times New Roman" w:hAnsi="Times New Roman" w:cs="Times New Roman"/>
          <w:sz w:val="21"/>
          <w:szCs w:val="21"/>
        </w:rPr>
        <w:t xml:space="preserve">Qu'elle ne peut donc valablement conclure </w:t>
      </w:r>
      <w:r>
        <w:rPr>
          <w:rFonts w:ascii="Times New Roman" w:hAnsi="Times New Roman" w:cs="Times New Roman"/>
          <w:w w:val="108"/>
          <w:sz w:val="22"/>
          <w:szCs w:val="22"/>
        </w:rPr>
        <w:t xml:space="preserve">à </w:t>
      </w:r>
      <w:r>
        <w:rPr>
          <w:rFonts w:ascii="Times New Roman" w:hAnsi="Times New Roman" w:cs="Times New Roman"/>
          <w:sz w:val="21"/>
          <w:szCs w:val="21"/>
        </w:rPr>
        <w:t>la nullité du jugement pour non</w:t>
      </w:r>
      <w:r w:rsidR="007A610E">
        <w:rPr>
          <w:rFonts w:ascii="Times New Roman" w:hAnsi="Times New Roman" w:cs="Times New Roman"/>
          <w:sz w:val="21"/>
          <w:szCs w:val="21"/>
        </w:rPr>
        <w:t>-</w:t>
      </w:r>
      <w:r>
        <w:rPr>
          <w:rFonts w:ascii="Times New Roman" w:hAnsi="Times New Roman" w:cs="Times New Roman"/>
          <w:sz w:val="21"/>
          <w:szCs w:val="21"/>
        </w:rPr>
        <w:t>respect du principe du contradictoire</w:t>
      </w:r>
      <w:r w:rsidR="007A610E">
        <w:rPr>
          <w:rFonts w:ascii="Times New Roman" w:hAnsi="Times New Roman" w:cs="Times New Roman"/>
          <w:sz w:val="21"/>
          <w:szCs w:val="21"/>
        </w:rPr>
        <w:t> </w:t>
      </w:r>
      <w:r>
        <w:rPr>
          <w:rFonts w:ascii="Times New Roman" w:hAnsi="Times New Roman" w:cs="Times New Roman"/>
          <w:sz w:val="21"/>
          <w:szCs w:val="21"/>
        </w:rPr>
        <w:t xml:space="preserve">; </w:t>
      </w:r>
    </w:p>
    <w:p w14:paraId="1A75FFC4" w14:textId="77777777" w:rsidR="00981578" w:rsidRPr="007A610E" w:rsidRDefault="00981578">
      <w:pPr>
        <w:pStyle w:val="Style"/>
        <w:framePr w:w="7502" w:h="2023" w:wrap="auto" w:hAnchor="margin" w:x="9" w:y="2629"/>
        <w:spacing w:line="446" w:lineRule="exact"/>
        <w:ind w:left="57"/>
        <w:rPr>
          <w:rFonts w:ascii="Times New Roman" w:hAnsi="Times New Roman" w:cs="Times New Roman"/>
          <w:sz w:val="21"/>
          <w:szCs w:val="21"/>
          <w:u w:val="single"/>
        </w:rPr>
      </w:pPr>
      <w:r w:rsidRPr="007A610E">
        <w:rPr>
          <w:rFonts w:ascii="Times New Roman" w:hAnsi="Times New Roman" w:cs="Times New Roman"/>
          <w:sz w:val="21"/>
          <w:szCs w:val="21"/>
          <w:u w:val="single"/>
        </w:rPr>
        <w:t xml:space="preserve">2. Sur le fond </w:t>
      </w:r>
    </w:p>
    <w:p w14:paraId="3BE1AF89" w14:textId="77777777" w:rsidR="00981578" w:rsidRPr="007A610E" w:rsidRDefault="00981578">
      <w:pPr>
        <w:pStyle w:val="Style"/>
        <w:framePr w:w="7502" w:h="244" w:wrap="auto" w:hAnchor="margin" w:x="9" w:y="4861"/>
        <w:spacing w:line="230" w:lineRule="exact"/>
        <w:ind w:left="50"/>
        <w:rPr>
          <w:rFonts w:ascii="Times New Roman" w:hAnsi="Times New Roman" w:cs="Times New Roman"/>
          <w:i/>
          <w:iCs/>
          <w:sz w:val="21"/>
          <w:szCs w:val="21"/>
          <w:u w:val="single"/>
        </w:rPr>
      </w:pPr>
      <w:r w:rsidRPr="007A610E">
        <w:rPr>
          <w:rFonts w:ascii="Times New Roman" w:hAnsi="Times New Roman" w:cs="Times New Roman"/>
          <w:i/>
          <w:iCs/>
          <w:sz w:val="21"/>
          <w:szCs w:val="21"/>
          <w:u w:val="single"/>
        </w:rPr>
        <w:t xml:space="preserve">a. Sur la demande de validation des trimestres </w:t>
      </w:r>
    </w:p>
    <w:p w14:paraId="5C17F07C" w14:textId="58F83DE8" w:rsidR="00981578" w:rsidRDefault="00981578" w:rsidP="007A610E">
      <w:pPr>
        <w:pStyle w:val="Style"/>
        <w:framePr w:w="7524" w:h="7020" w:wrap="auto" w:hAnchor="margin" w:x="1" w:y="5293"/>
        <w:spacing w:before="21" w:line="223" w:lineRule="exact"/>
        <w:ind w:left="28" w:right="93"/>
        <w:jc w:val="both"/>
        <w:rPr>
          <w:rFonts w:ascii="Times New Roman" w:hAnsi="Times New Roman" w:cs="Times New Roman"/>
          <w:i/>
          <w:iCs/>
          <w:sz w:val="21"/>
          <w:szCs w:val="21"/>
        </w:rPr>
      </w:pPr>
      <w:r>
        <w:rPr>
          <w:rFonts w:ascii="Times New Roman" w:hAnsi="Times New Roman" w:cs="Times New Roman"/>
          <w:sz w:val="21"/>
          <w:szCs w:val="21"/>
        </w:rPr>
        <w:t>Attendu que selon l'article D 721-11 du code de la sécurité social</w:t>
      </w:r>
      <w:r w:rsidR="007A610E">
        <w:rPr>
          <w:rFonts w:ascii="Times New Roman" w:hAnsi="Times New Roman" w:cs="Times New Roman"/>
          <w:sz w:val="21"/>
          <w:szCs w:val="21"/>
        </w:rPr>
        <w:t>e</w:t>
      </w:r>
      <w:r>
        <w:rPr>
          <w:rFonts w:ascii="Times New Roman" w:hAnsi="Times New Roman" w:cs="Times New Roman"/>
          <w:sz w:val="21"/>
          <w:szCs w:val="21"/>
        </w:rPr>
        <w:t xml:space="preserve">, aujourd'hui abrogé mais auquel renvoie j'article L </w:t>
      </w:r>
      <w:r>
        <w:rPr>
          <w:rFonts w:ascii="Times New Roman" w:hAnsi="Times New Roman" w:cs="Times New Roman"/>
          <w:w w:val="91"/>
          <w:sz w:val="22"/>
          <w:szCs w:val="22"/>
        </w:rPr>
        <w:t xml:space="preserve">382-27 </w:t>
      </w:r>
      <w:r>
        <w:rPr>
          <w:rFonts w:ascii="Times New Roman" w:hAnsi="Times New Roman" w:cs="Times New Roman"/>
          <w:sz w:val="21"/>
          <w:szCs w:val="21"/>
        </w:rPr>
        <w:t xml:space="preserve">alinéa </w:t>
      </w:r>
      <w:r>
        <w:rPr>
          <w:rFonts w:ascii="Times New Roman" w:hAnsi="Times New Roman" w:cs="Times New Roman"/>
          <w:w w:val="91"/>
          <w:sz w:val="22"/>
          <w:szCs w:val="22"/>
        </w:rPr>
        <w:t xml:space="preserve">2 </w:t>
      </w:r>
      <w:r>
        <w:rPr>
          <w:rFonts w:ascii="Times New Roman" w:hAnsi="Times New Roman" w:cs="Times New Roman"/>
          <w:sz w:val="21"/>
          <w:szCs w:val="21"/>
        </w:rPr>
        <w:t>en ce qui concerne les prestations afférentes aux périodes d'ass</w:t>
      </w:r>
      <w:r w:rsidR="007A610E">
        <w:rPr>
          <w:rFonts w:ascii="Times New Roman" w:hAnsi="Times New Roman" w:cs="Times New Roman"/>
          <w:sz w:val="21"/>
          <w:szCs w:val="21"/>
        </w:rPr>
        <w:t>u</w:t>
      </w:r>
      <w:r>
        <w:rPr>
          <w:rFonts w:ascii="Times New Roman" w:hAnsi="Times New Roman" w:cs="Times New Roman"/>
          <w:sz w:val="21"/>
          <w:szCs w:val="21"/>
        </w:rPr>
        <w:t>rance antérieures au 01/01/1998</w:t>
      </w:r>
      <w:r w:rsidR="007A610E">
        <w:rPr>
          <w:rFonts w:ascii="Times New Roman" w:hAnsi="Times New Roman" w:cs="Times New Roman"/>
          <w:sz w:val="21"/>
          <w:szCs w:val="21"/>
        </w:rPr>
        <w:t> </w:t>
      </w:r>
      <w:r>
        <w:rPr>
          <w:rFonts w:ascii="Times New Roman" w:hAnsi="Times New Roman" w:cs="Times New Roman"/>
          <w:sz w:val="21"/>
          <w:szCs w:val="21"/>
        </w:rPr>
        <w:t xml:space="preserve">: " ... </w:t>
      </w:r>
      <w:r>
        <w:rPr>
          <w:rFonts w:ascii="Times New Roman" w:hAnsi="Times New Roman" w:cs="Times New Roman"/>
          <w:i/>
          <w:iCs/>
          <w:sz w:val="21"/>
          <w:szCs w:val="21"/>
        </w:rPr>
        <w:t>sont prises en compte pour l'ouverture du</w:t>
      </w:r>
      <w:r w:rsidR="007A610E">
        <w:rPr>
          <w:rFonts w:ascii="Times New Roman" w:hAnsi="Times New Roman" w:cs="Times New Roman"/>
          <w:i/>
          <w:iCs/>
          <w:sz w:val="21"/>
          <w:szCs w:val="21"/>
        </w:rPr>
        <w:t xml:space="preserve"> </w:t>
      </w:r>
      <w:r>
        <w:rPr>
          <w:rFonts w:ascii="Times New Roman" w:hAnsi="Times New Roman" w:cs="Times New Roman"/>
          <w:i/>
          <w:iCs/>
          <w:sz w:val="21"/>
          <w:szCs w:val="21"/>
        </w:rPr>
        <w:t>droi</w:t>
      </w:r>
      <w:r w:rsidR="007A610E">
        <w:rPr>
          <w:rFonts w:ascii="Times New Roman" w:hAnsi="Times New Roman" w:cs="Times New Roman"/>
          <w:i/>
          <w:iCs/>
          <w:sz w:val="21"/>
          <w:szCs w:val="21"/>
        </w:rPr>
        <w:t>t</w:t>
      </w:r>
      <w:r>
        <w:rPr>
          <w:rFonts w:ascii="Times New Roman" w:hAnsi="Times New Roman" w:cs="Times New Roman"/>
          <w:i/>
          <w:iCs/>
          <w:sz w:val="21"/>
          <w:szCs w:val="21"/>
        </w:rPr>
        <w:t xml:space="preserve"> et le </w:t>
      </w:r>
      <w:r w:rsidR="007A610E">
        <w:rPr>
          <w:rFonts w:ascii="Times New Roman" w:hAnsi="Times New Roman" w:cs="Times New Roman"/>
          <w:i/>
          <w:iCs/>
          <w:sz w:val="21"/>
          <w:szCs w:val="21"/>
        </w:rPr>
        <w:t>calcul de</w:t>
      </w:r>
      <w:r>
        <w:rPr>
          <w:rFonts w:ascii="Times New Roman" w:hAnsi="Times New Roman" w:cs="Times New Roman"/>
          <w:i/>
          <w:iCs/>
          <w:sz w:val="21"/>
          <w:szCs w:val="21"/>
        </w:rPr>
        <w:t xml:space="preserve"> la pension, les périodes d'exercice d'activités </w:t>
      </w:r>
      <w:r>
        <w:rPr>
          <w:rFonts w:ascii="Times New Roman" w:hAnsi="Times New Roman" w:cs="Times New Roman"/>
          <w:sz w:val="21"/>
          <w:szCs w:val="21"/>
        </w:rPr>
        <w:t xml:space="preserve">... </w:t>
      </w:r>
      <w:r>
        <w:rPr>
          <w:rFonts w:ascii="Times New Roman" w:hAnsi="Times New Roman" w:cs="Times New Roman"/>
          <w:i/>
          <w:iCs/>
          <w:sz w:val="21"/>
          <w:szCs w:val="21"/>
        </w:rPr>
        <w:t>accomplies antérieurement au</w:t>
      </w:r>
      <w:r w:rsidR="007A610E">
        <w:rPr>
          <w:rFonts w:ascii="Times New Roman" w:hAnsi="Times New Roman" w:cs="Times New Roman"/>
          <w:i/>
          <w:iCs/>
          <w:sz w:val="21"/>
          <w:szCs w:val="21"/>
        </w:rPr>
        <w:t xml:space="preserve"> 1</w:t>
      </w:r>
      <w:r w:rsidR="007A610E" w:rsidRPr="007A610E">
        <w:rPr>
          <w:rFonts w:ascii="Times New Roman" w:hAnsi="Times New Roman" w:cs="Times New Roman"/>
          <w:i/>
          <w:iCs/>
          <w:sz w:val="21"/>
          <w:szCs w:val="21"/>
          <w:vertAlign w:val="superscript"/>
        </w:rPr>
        <w:t>er</w:t>
      </w:r>
      <w:r w:rsidR="007A610E">
        <w:rPr>
          <w:rFonts w:ascii="Times New Roman" w:hAnsi="Times New Roman" w:cs="Times New Roman"/>
          <w:i/>
          <w:iCs/>
          <w:sz w:val="21"/>
          <w:szCs w:val="21"/>
        </w:rPr>
        <w:t xml:space="preserve"> </w:t>
      </w:r>
      <w:r>
        <w:rPr>
          <w:rFonts w:ascii="Times New Roman" w:hAnsi="Times New Roman" w:cs="Times New Roman"/>
          <w:i/>
          <w:iCs/>
          <w:sz w:val="21"/>
          <w:szCs w:val="21"/>
        </w:rPr>
        <w:t xml:space="preserve">janvier 1979 </w:t>
      </w:r>
      <w:r>
        <w:rPr>
          <w:rFonts w:ascii="Times New Roman" w:hAnsi="Times New Roman" w:cs="Times New Roman"/>
          <w:sz w:val="21"/>
          <w:szCs w:val="21"/>
        </w:rPr>
        <w:t xml:space="preserve">en </w:t>
      </w:r>
      <w:r>
        <w:rPr>
          <w:rFonts w:ascii="Times New Roman" w:hAnsi="Times New Roman" w:cs="Times New Roman"/>
          <w:i/>
          <w:iCs/>
          <w:sz w:val="21"/>
          <w:szCs w:val="21"/>
        </w:rPr>
        <w:t>qualité de ministre d'un culte ou de membre d'une congrégation ou d'une collectivité religieuse, en Fra</w:t>
      </w:r>
      <w:r w:rsidR="007A610E">
        <w:rPr>
          <w:rFonts w:ascii="Times New Roman" w:hAnsi="Times New Roman" w:cs="Times New Roman"/>
          <w:i/>
          <w:iCs/>
          <w:sz w:val="21"/>
          <w:szCs w:val="21"/>
        </w:rPr>
        <w:t>n</w:t>
      </w:r>
      <w:r>
        <w:rPr>
          <w:rFonts w:ascii="Times New Roman" w:hAnsi="Times New Roman" w:cs="Times New Roman"/>
          <w:i/>
          <w:iCs/>
          <w:sz w:val="21"/>
          <w:szCs w:val="21"/>
        </w:rPr>
        <w:t>ce métropolitaine e</w:t>
      </w:r>
      <w:r w:rsidR="007A610E">
        <w:rPr>
          <w:rFonts w:ascii="Times New Roman" w:hAnsi="Times New Roman" w:cs="Times New Roman"/>
          <w:i/>
          <w:iCs/>
          <w:sz w:val="21"/>
          <w:szCs w:val="21"/>
        </w:rPr>
        <w:t>t</w:t>
      </w:r>
      <w:r>
        <w:rPr>
          <w:rFonts w:ascii="Times New Roman" w:hAnsi="Times New Roman" w:cs="Times New Roman"/>
          <w:i/>
          <w:iCs/>
          <w:sz w:val="21"/>
          <w:szCs w:val="21"/>
        </w:rPr>
        <w:t xml:space="preserve"> dans les départements (DOM), mentionnés </w:t>
      </w:r>
      <w:r>
        <w:rPr>
          <w:rFonts w:ascii="Times New Roman" w:hAnsi="Times New Roman" w:cs="Times New Roman"/>
          <w:i/>
          <w:iCs/>
          <w:sz w:val="22"/>
          <w:szCs w:val="22"/>
        </w:rPr>
        <w:t xml:space="preserve">à </w:t>
      </w:r>
      <w:r>
        <w:rPr>
          <w:rFonts w:ascii="Times New Roman" w:hAnsi="Times New Roman" w:cs="Times New Roman"/>
          <w:i/>
          <w:iCs/>
          <w:sz w:val="21"/>
          <w:szCs w:val="21"/>
        </w:rPr>
        <w:t xml:space="preserve">l'article L </w:t>
      </w:r>
      <w:r w:rsidRPr="007A610E">
        <w:rPr>
          <w:rFonts w:ascii="Times New Roman" w:hAnsi="Times New Roman" w:cs="Times New Roman"/>
          <w:i/>
          <w:iCs/>
          <w:w w:val="88"/>
          <w:sz w:val="22"/>
          <w:szCs w:val="22"/>
        </w:rPr>
        <w:t>751-1</w:t>
      </w:r>
      <w:r>
        <w:rPr>
          <w:rFonts w:ascii="Times New Roman" w:hAnsi="Times New Roman" w:cs="Times New Roman"/>
          <w:w w:val="88"/>
          <w:sz w:val="22"/>
          <w:szCs w:val="22"/>
        </w:rPr>
        <w:t xml:space="preserve">, </w:t>
      </w:r>
      <w:r>
        <w:rPr>
          <w:rFonts w:ascii="Times New Roman" w:hAnsi="Times New Roman" w:cs="Times New Roman"/>
          <w:i/>
          <w:iCs/>
          <w:sz w:val="21"/>
          <w:szCs w:val="21"/>
        </w:rPr>
        <w:t xml:space="preserve">lorsque ces périodes ne sont pas validées par un autre régime obligatoire d'assurance vieillesse de base."; </w:t>
      </w:r>
    </w:p>
    <w:p w14:paraId="2F7E0760" w14:textId="1A45999A" w:rsidR="00981578" w:rsidRDefault="00981578" w:rsidP="007A610E">
      <w:pPr>
        <w:pStyle w:val="Style"/>
        <w:framePr w:w="7524" w:h="7020" w:wrap="auto" w:hAnchor="margin" w:x="1" w:y="5293"/>
        <w:spacing w:before="7" w:line="216" w:lineRule="exact"/>
        <w:ind w:left="28" w:right="201"/>
        <w:jc w:val="both"/>
        <w:rPr>
          <w:rFonts w:ascii="Times New Roman" w:hAnsi="Times New Roman" w:cs="Times New Roman"/>
          <w:sz w:val="21"/>
          <w:szCs w:val="21"/>
        </w:rPr>
      </w:pPr>
      <w:r>
        <w:rPr>
          <w:rFonts w:ascii="Times New Roman" w:hAnsi="Times New Roman" w:cs="Times New Roman"/>
          <w:sz w:val="21"/>
          <w:szCs w:val="21"/>
        </w:rPr>
        <w:t xml:space="preserve">Attendu que le législateur n'ayant pas précisé ce qu'il fallait entendre par membre d'une congrégation ou d'une collectivité religieuse, il appartient au juge, qui ne saurait être tenu ni par les statuts ou </w:t>
      </w:r>
      <w:r>
        <w:rPr>
          <w:rFonts w:ascii="Times New Roman" w:hAnsi="Times New Roman" w:cs="Times New Roman"/>
          <w:i/>
          <w:iCs/>
          <w:sz w:val="21"/>
          <w:szCs w:val="21"/>
        </w:rPr>
        <w:t xml:space="preserve">"constitutions" </w:t>
      </w:r>
      <w:r>
        <w:rPr>
          <w:rFonts w:ascii="Times New Roman" w:hAnsi="Times New Roman" w:cs="Times New Roman"/>
          <w:sz w:val="21"/>
          <w:szCs w:val="21"/>
        </w:rPr>
        <w:t xml:space="preserve">des congrégations, fondés sur des notions purement religieuses, ni par les dispositions du règlement intérieur de la </w:t>
      </w:r>
      <w:r w:rsidR="00B150FF">
        <w:rPr>
          <w:rFonts w:ascii="Times New Roman" w:hAnsi="Times New Roman" w:cs="Times New Roman"/>
          <w:sz w:val="21"/>
          <w:szCs w:val="21"/>
        </w:rPr>
        <w:t>CAVIMAC</w:t>
      </w:r>
      <w:r>
        <w:rPr>
          <w:rFonts w:ascii="Times New Roman" w:hAnsi="Times New Roman" w:cs="Times New Roman"/>
          <w:sz w:val="21"/>
          <w:szCs w:val="21"/>
        </w:rPr>
        <w:t xml:space="preserve">, qui se réfère </w:t>
      </w:r>
      <w:r>
        <w:rPr>
          <w:rFonts w:ascii="Times New Roman" w:hAnsi="Times New Roman" w:cs="Times New Roman"/>
          <w:w w:val="91"/>
          <w:sz w:val="22"/>
          <w:szCs w:val="22"/>
        </w:rPr>
        <w:t xml:space="preserve">à </w:t>
      </w:r>
      <w:r>
        <w:rPr>
          <w:rFonts w:ascii="Times New Roman" w:hAnsi="Times New Roman" w:cs="Times New Roman"/>
          <w:sz w:val="21"/>
          <w:szCs w:val="21"/>
        </w:rPr>
        <w:t>ces mêmes notions, de définir si la personne concernée remplit les conditions exigées par la législation sociale d'ordre public applicable sur le territoire français</w:t>
      </w:r>
      <w:r w:rsidR="007A610E">
        <w:rPr>
          <w:rFonts w:ascii="Times New Roman" w:hAnsi="Times New Roman" w:cs="Times New Roman"/>
          <w:sz w:val="21"/>
          <w:szCs w:val="21"/>
        </w:rPr>
        <w:t> </w:t>
      </w:r>
      <w:r>
        <w:rPr>
          <w:rFonts w:ascii="Times New Roman" w:hAnsi="Times New Roman" w:cs="Times New Roman"/>
          <w:sz w:val="21"/>
          <w:szCs w:val="21"/>
        </w:rPr>
        <w:t>;</w:t>
      </w:r>
    </w:p>
    <w:p w14:paraId="10EDA780" w14:textId="5F0A6931" w:rsidR="00981578" w:rsidRDefault="00981578" w:rsidP="007A610E">
      <w:pPr>
        <w:pStyle w:val="Style"/>
        <w:framePr w:w="7524" w:h="7020" w:wrap="auto" w:hAnchor="margin" w:x="1" w:y="5293"/>
        <w:spacing w:line="230" w:lineRule="exact"/>
        <w:ind w:left="28" w:right="50"/>
        <w:jc w:val="both"/>
        <w:rPr>
          <w:rFonts w:ascii="Times New Roman" w:hAnsi="Times New Roman" w:cs="Times New Roman"/>
          <w:sz w:val="21"/>
          <w:szCs w:val="21"/>
        </w:rPr>
      </w:pPr>
      <w:r>
        <w:rPr>
          <w:rFonts w:ascii="Times New Roman" w:hAnsi="Times New Roman" w:cs="Times New Roman"/>
          <w:sz w:val="21"/>
          <w:szCs w:val="21"/>
        </w:rPr>
        <w:t>Attendu qu'il est constant que, dès son entrée dans la Congrégation des Oblates de Sainte Thérèse, le 17/09</w:t>
      </w:r>
      <w:r w:rsidR="007A610E">
        <w:rPr>
          <w:rFonts w:ascii="Times New Roman" w:hAnsi="Times New Roman" w:cs="Times New Roman"/>
          <w:sz w:val="21"/>
          <w:szCs w:val="21"/>
        </w:rPr>
        <w:t>/</w:t>
      </w:r>
      <w:r>
        <w:rPr>
          <w:rFonts w:ascii="Times New Roman" w:hAnsi="Times New Roman" w:cs="Times New Roman"/>
          <w:sz w:val="21"/>
          <w:szCs w:val="21"/>
        </w:rPr>
        <w:t xml:space="preserve">1957, Mme </w:t>
      </w:r>
      <w:r w:rsidR="007570E1">
        <w:rPr>
          <w:rFonts w:ascii="Times New Roman" w:hAnsi="Times New Roman" w:cs="Times New Roman"/>
          <w:sz w:val="21"/>
          <w:szCs w:val="21"/>
        </w:rPr>
        <w:t>T.........</w:t>
      </w:r>
      <w:r>
        <w:rPr>
          <w:rFonts w:ascii="Times New Roman" w:hAnsi="Times New Roman" w:cs="Times New Roman"/>
          <w:sz w:val="21"/>
          <w:szCs w:val="21"/>
        </w:rPr>
        <w:t xml:space="preserve"> a pris l'habit religieux, changé de. nom pour s'appeler </w:t>
      </w:r>
      <w:r w:rsidR="007A610E">
        <w:rPr>
          <w:rFonts w:ascii="Times New Roman" w:hAnsi="Times New Roman" w:cs="Times New Roman"/>
          <w:sz w:val="21"/>
          <w:szCs w:val="21"/>
        </w:rPr>
        <w:t>sœur</w:t>
      </w:r>
      <w:r>
        <w:rPr>
          <w:rFonts w:ascii="Times New Roman" w:hAnsi="Times New Roman" w:cs="Times New Roman"/>
          <w:sz w:val="21"/>
          <w:szCs w:val="21"/>
        </w:rPr>
        <w:t xml:space="preserve"> Huguette-Marie, effectué quotidiennement des activités au service de la communauté</w:t>
      </w:r>
      <w:r w:rsidR="007A610E">
        <w:rPr>
          <w:rFonts w:ascii="Times New Roman" w:hAnsi="Times New Roman" w:cs="Times New Roman"/>
          <w:sz w:val="21"/>
          <w:szCs w:val="21"/>
        </w:rPr>
        <w:t> </w:t>
      </w:r>
      <w:r>
        <w:rPr>
          <w:rFonts w:ascii="Times New Roman" w:hAnsi="Times New Roman" w:cs="Times New Roman"/>
          <w:sz w:val="21"/>
          <w:szCs w:val="21"/>
        </w:rPr>
        <w:t>: tâches ménagères et d'entretien, et, au .cours de sa deuxième année de noviciat, catéchèse d'enfa</w:t>
      </w:r>
      <w:r w:rsidR="007A610E">
        <w:rPr>
          <w:rFonts w:ascii="Times New Roman" w:hAnsi="Times New Roman" w:cs="Times New Roman"/>
          <w:sz w:val="21"/>
          <w:szCs w:val="21"/>
        </w:rPr>
        <w:t>n</w:t>
      </w:r>
      <w:r>
        <w:rPr>
          <w:rFonts w:ascii="Times New Roman" w:hAnsi="Times New Roman" w:cs="Times New Roman"/>
          <w:sz w:val="21"/>
          <w:szCs w:val="21"/>
        </w:rPr>
        <w:t>ts dans une paroisse de LISIEUX</w:t>
      </w:r>
      <w:r w:rsidR="007A610E">
        <w:rPr>
          <w:rFonts w:ascii="Times New Roman" w:hAnsi="Times New Roman" w:cs="Times New Roman"/>
          <w:sz w:val="21"/>
          <w:szCs w:val="21"/>
        </w:rPr>
        <w:t> </w:t>
      </w:r>
      <w:r>
        <w:rPr>
          <w:rFonts w:ascii="Times New Roman" w:hAnsi="Times New Roman" w:cs="Times New Roman"/>
          <w:sz w:val="21"/>
          <w:szCs w:val="21"/>
        </w:rPr>
        <w:t>; Qu'elle ·se trouvait en permanence entièrement soumise aux autorités supérieures de l'institution et était tenue d'en respecter l</w:t>
      </w:r>
      <w:r w:rsidR="007A610E">
        <w:rPr>
          <w:rFonts w:ascii="Times New Roman" w:hAnsi="Times New Roman" w:cs="Times New Roman"/>
          <w:sz w:val="21"/>
          <w:szCs w:val="21"/>
        </w:rPr>
        <w:t>e</w:t>
      </w:r>
      <w:r>
        <w:rPr>
          <w:rFonts w:ascii="Times New Roman" w:hAnsi="Times New Roman" w:cs="Times New Roman"/>
          <w:sz w:val="21"/>
          <w:szCs w:val="21"/>
        </w:rPr>
        <w:t xml:space="preserve">s règles de vie communautaire ; </w:t>
      </w:r>
    </w:p>
    <w:p w14:paraId="083F80C4" w14:textId="08E57DE4" w:rsidR="00981578" w:rsidRDefault="00981578" w:rsidP="007A610E">
      <w:pPr>
        <w:pStyle w:val="Style"/>
        <w:framePr w:w="7524" w:h="7020" w:wrap="auto" w:hAnchor="margin" w:x="1" w:y="5293"/>
        <w:spacing w:before="7" w:line="216" w:lineRule="exact"/>
        <w:ind w:left="28" w:right="201"/>
        <w:jc w:val="both"/>
        <w:rPr>
          <w:rFonts w:ascii="Times New Roman" w:hAnsi="Times New Roman" w:cs="Times New Roman"/>
          <w:sz w:val="21"/>
          <w:szCs w:val="21"/>
        </w:rPr>
      </w:pPr>
      <w:r>
        <w:rPr>
          <w:rFonts w:ascii="Times New Roman" w:hAnsi="Times New Roman" w:cs="Times New Roman"/>
          <w:sz w:val="21"/>
          <w:szCs w:val="21"/>
        </w:rPr>
        <w:t xml:space="preserve">Qu'en contrepartie de ces obligations, la Congrégation la prenait totalement en charge, assurait son logement et sa subsistance, lui dispensait une formation et lui </w:t>
      </w:r>
      <w:r w:rsidR="007A610E">
        <w:rPr>
          <w:rFonts w:ascii="Times New Roman" w:hAnsi="Times New Roman" w:cs="Times New Roman"/>
          <w:sz w:val="21"/>
          <w:szCs w:val="21"/>
        </w:rPr>
        <w:t>permettait</w:t>
      </w:r>
      <w:r>
        <w:rPr>
          <w:rFonts w:ascii="Times New Roman" w:hAnsi="Times New Roman" w:cs="Times New Roman"/>
          <w:sz w:val="21"/>
          <w:szCs w:val="21"/>
        </w:rPr>
        <w:t xml:space="preserve"> de suivre en son sein un cheminement spirituel destiné </w:t>
      </w:r>
      <w:r>
        <w:rPr>
          <w:rFonts w:ascii="Times New Roman" w:hAnsi="Times New Roman" w:cs="Times New Roman"/>
          <w:sz w:val="23"/>
          <w:szCs w:val="23"/>
        </w:rPr>
        <w:t xml:space="preserve">à </w:t>
      </w:r>
      <w:r>
        <w:rPr>
          <w:rFonts w:ascii="Times New Roman" w:hAnsi="Times New Roman" w:cs="Times New Roman"/>
          <w:sz w:val="21"/>
          <w:szCs w:val="21"/>
        </w:rPr>
        <w:t xml:space="preserve">la préparer à une vie définitivement consacrée </w:t>
      </w:r>
      <w:r>
        <w:rPr>
          <w:rFonts w:ascii="Times New Roman" w:hAnsi="Times New Roman" w:cs="Times New Roman"/>
          <w:w w:val="108"/>
          <w:sz w:val="22"/>
          <w:szCs w:val="22"/>
        </w:rPr>
        <w:t xml:space="preserve">à </w:t>
      </w:r>
      <w:r>
        <w:rPr>
          <w:rFonts w:ascii="Times New Roman" w:hAnsi="Times New Roman" w:cs="Times New Roman"/>
          <w:sz w:val="21"/>
          <w:szCs w:val="21"/>
        </w:rPr>
        <w:t>la religion</w:t>
      </w:r>
      <w:r w:rsidR="007A610E">
        <w:rPr>
          <w:rFonts w:ascii="Times New Roman" w:hAnsi="Times New Roman" w:cs="Times New Roman"/>
          <w:sz w:val="21"/>
          <w:szCs w:val="21"/>
        </w:rPr>
        <w:t> </w:t>
      </w:r>
      <w:r>
        <w:rPr>
          <w:rFonts w:ascii="Times New Roman" w:hAnsi="Times New Roman" w:cs="Times New Roman"/>
          <w:sz w:val="21"/>
          <w:szCs w:val="21"/>
        </w:rPr>
        <w:t xml:space="preserve">; </w:t>
      </w:r>
    </w:p>
    <w:p w14:paraId="073B9993" w14:textId="60023D1F" w:rsidR="00981578" w:rsidRDefault="00981578" w:rsidP="007A610E">
      <w:pPr>
        <w:pStyle w:val="Style"/>
        <w:framePr w:w="7524" w:h="7020" w:wrap="auto" w:hAnchor="margin" w:x="1" w:y="5293"/>
        <w:spacing w:line="230" w:lineRule="exact"/>
        <w:ind w:left="28" w:right="50"/>
        <w:jc w:val="both"/>
        <w:rPr>
          <w:rFonts w:ascii="Times New Roman" w:hAnsi="Times New Roman" w:cs="Times New Roman"/>
          <w:sz w:val="21"/>
          <w:szCs w:val="21"/>
        </w:rPr>
      </w:pPr>
      <w:r>
        <w:rPr>
          <w:rFonts w:ascii="Times New Roman" w:hAnsi="Times New Roman" w:cs="Times New Roman"/>
          <w:sz w:val="21"/>
          <w:szCs w:val="21"/>
        </w:rPr>
        <w:t>Que cet échange tacite, mais bien réel, de consentements, portant sur des obligations réciproques, caractérise l'existence d'un contrat au sens des articles·1101 et 1102 du code civil, auquel il pouvait, certes, être mis fin par l'une ou l'autre des parties, mais pendant la durée duquel</w:t>
      </w:r>
      <w:r w:rsidR="007A610E">
        <w:rPr>
          <w:rFonts w:ascii="Times New Roman" w:hAnsi="Times New Roman" w:cs="Times New Roman"/>
          <w:sz w:val="21"/>
          <w:szCs w:val="21"/>
        </w:rPr>
        <w:t xml:space="preserve"> </w:t>
      </w:r>
      <w:r>
        <w:rPr>
          <w:rFonts w:ascii="Times New Roman" w:hAnsi="Times New Roman" w:cs="Times New Roman"/>
          <w:sz w:val="21"/>
          <w:szCs w:val="21"/>
        </w:rPr>
        <w:t>l'intér</w:t>
      </w:r>
      <w:r w:rsidR="007A610E">
        <w:rPr>
          <w:rFonts w:ascii="Times New Roman" w:hAnsi="Times New Roman" w:cs="Times New Roman"/>
          <w:sz w:val="21"/>
          <w:szCs w:val="21"/>
        </w:rPr>
        <w:t>e</w:t>
      </w:r>
      <w:r>
        <w:rPr>
          <w:rFonts w:ascii="Times New Roman" w:hAnsi="Times New Roman" w:cs="Times New Roman"/>
          <w:sz w:val="21"/>
          <w:szCs w:val="21"/>
        </w:rPr>
        <w:t xml:space="preserve">ssée, </w:t>
      </w:r>
      <w:r>
        <w:rPr>
          <w:rFonts w:ascii="Times New Roman" w:hAnsi="Times New Roman" w:cs="Times New Roman"/>
          <w:w w:val="108"/>
          <w:sz w:val="22"/>
          <w:szCs w:val="22"/>
        </w:rPr>
        <w:t xml:space="preserve">à </w:t>
      </w:r>
      <w:r>
        <w:rPr>
          <w:rFonts w:ascii="Times New Roman" w:hAnsi="Times New Roman" w:cs="Times New Roman"/>
          <w:sz w:val="21"/>
          <w:szCs w:val="21"/>
        </w:rPr>
        <w:t xml:space="preserve">l'instar des </w:t>
      </w:r>
      <w:r w:rsidR="007A610E">
        <w:rPr>
          <w:rFonts w:ascii="Times New Roman" w:hAnsi="Times New Roman" w:cs="Times New Roman"/>
          <w:sz w:val="21"/>
          <w:szCs w:val="21"/>
        </w:rPr>
        <w:t>sœurs</w:t>
      </w:r>
      <w:r>
        <w:rPr>
          <w:rFonts w:ascii="Times New Roman" w:hAnsi="Times New Roman" w:cs="Times New Roman"/>
          <w:sz w:val="21"/>
          <w:szCs w:val="21"/>
        </w:rPr>
        <w:t xml:space="preserve"> </w:t>
      </w:r>
    </w:p>
    <w:p w14:paraId="147F62FD" w14:textId="77777777" w:rsidR="00981578" w:rsidRDefault="00981578">
      <w:pPr>
        <w:pStyle w:val="Style"/>
        <w:rPr>
          <w:rFonts w:ascii="Times New Roman" w:hAnsi="Times New Roman" w:cs="Times New Roman"/>
          <w:sz w:val="21"/>
          <w:szCs w:val="21"/>
        </w:rPr>
        <w:sectPr w:rsidR="00981578">
          <w:pgSz w:w="11907" w:h="16840"/>
          <w:pgMar w:top="1512" w:right="935" w:bottom="360" w:left="3412" w:header="720" w:footer="720" w:gutter="0"/>
          <w:cols w:space="720"/>
          <w:noEndnote/>
        </w:sectPr>
      </w:pPr>
    </w:p>
    <w:p w14:paraId="76053B6E" w14:textId="77777777" w:rsidR="00981578" w:rsidRDefault="00981578">
      <w:pPr>
        <w:pStyle w:val="Style"/>
        <w:rPr>
          <w:rFonts w:ascii="Times New Roman" w:hAnsi="Times New Roman" w:cs="Times New Roman"/>
          <w:sz w:val="2"/>
          <w:szCs w:val="2"/>
        </w:rPr>
      </w:pPr>
    </w:p>
    <w:p w14:paraId="5E8876B3" w14:textId="77777777" w:rsidR="00981578" w:rsidRDefault="00981578">
      <w:pPr>
        <w:pStyle w:val="Style"/>
        <w:framePr w:w="7732" w:h="237" w:wrap="auto" w:hAnchor="margin" w:x="22" w:y="433"/>
        <w:spacing w:line="230" w:lineRule="exact"/>
        <w:ind w:left="21"/>
        <w:rPr>
          <w:rFonts w:ascii="Times New Roman" w:hAnsi="Times New Roman" w:cs="Times New Roman"/>
          <w:sz w:val="22"/>
          <w:szCs w:val="22"/>
        </w:rPr>
      </w:pPr>
      <w:r>
        <w:rPr>
          <w:rFonts w:ascii="Times New Roman" w:hAnsi="Times New Roman" w:cs="Times New Roman"/>
          <w:sz w:val="22"/>
          <w:szCs w:val="22"/>
        </w:rPr>
        <w:t xml:space="preserve">RG09/2783 </w:t>
      </w:r>
    </w:p>
    <w:p w14:paraId="343E937C" w14:textId="21E7B1EA" w:rsidR="00981578" w:rsidRDefault="00981578">
      <w:pPr>
        <w:pStyle w:val="Style"/>
        <w:framePr w:w="7740" w:h="5882" w:wrap="auto" w:hAnchor="margin" w:x="22" w:y="879"/>
        <w:spacing w:before="7" w:line="223" w:lineRule="exact"/>
        <w:ind w:left="21" w:right="280"/>
        <w:jc w:val="both"/>
        <w:rPr>
          <w:rFonts w:ascii="Times New Roman" w:hAnsi="Times New Roman" w:cs="Times New Roman"/>
          <w:sz w:val="22"/>
          <w:szCs w:val="22"/>
        </w:rPr>
      </w:pPr>
      <w:r>
        <w:rPr>
          <w:rFonts w:ascii="Times New Roman" w:hAnsi="Times New Roman" w:cs="Times New Roman"/>
          <w:sz w:val="22"/>
          <w:szCs w:val="22"/>
        </w:rPr>
        <w:t xml:space="preserve">ayant prononcé leurs </w:t>
      </w:r>
      <w:r w:rsidR="007570E1">
        <w:rPr>
          <w:rFonts w:ascii="Times New Roman" w:hAnsi="Times New Roman" w:cs="Times New Roman"/>
          <w:sz w:val="22"/>
          <w:szCs w:val="22"/>
        </w:rPr>
        <w:t>vœux</w:t>
      </w:r>
      <w:r>
        <w:rPr>
          <w:rFonts w:ascii="Times New Roman" w:hAnsi="Times New Roman" w:cs="Times New Roman"/>
          <w:sz w:val="22"/>
          <w:szCs w:val="22"/>
        </w:rPr>
        <w:t xml:space="preserve">, intégrait la vie de la communauté qui la prenait totalement en charge et </w:t>
      </w:r>
      <w:r>
        <w:rPr>
          <w:rFonts w:ascii="Times New Roman" w:hAnsi="Times New Roman" w:cs="Times New Roman"/>
          <w:w w:val="92"/>
          <w:sz w:val="22"/>
          <w:szCs w:val="22"/>
        </w:rPr>
        <w:t xml:space="preserve">à </w:t>
      </w:r>
      <w:r>
        <w:rPr>
          <w:rFonts w:ascii="Times New Roman" w:hAnsi="Times New Roman" w:cs="Times New Roman"/>
          <w:sz w:val="22"/>
          <w:szCs w:val="22"/>
        </w:rPr>
        <w:t xml:space="preserve">qui elle devait la plus complète soumission, telle une </w:t>
      </w:r>
      <w:r>
        <w:rPr>
          <w:rFonts w:ascii="Times New Roman" w:hAnsi="Times New Roman" w:cs="Times New Roman"/>
          <w:i/>
          <w:iCs/>
          <w:w w:val="105"/>
          <w:sz w:val="23"/>
          <w:szCs w:val="23"/>
        </w:rPr>
        <w:t xml:space="preserve">"cire molle" </w:t>
      </w:r>
      <w:r>
        <w:rPr>
          <w:rFonts w:ascii="Times New Roman" w:hAnsi="Times New Roman" w:cs="Times New Roman"/>
          <w:sz w:val="22"/>
          <w:szCs w:val="22"/>
        </w:rPr>
        <w:t xml:space="preserve">selon l'expression employée dans les constitutions de la Congrégation, l'entrée en noviciat constituant le </w:t>
      </w:r>
      <w:r>
        <w:rPr>
          <w:rFonts w:ascii="Times New Roman" w:hAnsi="Times New Roman" w:cs="Times New Roman"/>
          <w:i/>
          <w:iCs/>
          <w:w w:val="105"/>
          <w:sz w:val="23"/>
          <w:szCs w:val="23"/>
        </w:rPr>
        <w:t xml:space="preserve">"début de sa vie dans l'institut" </w:t>
      </w:r>
      <w:r>
        <w:rPr>
          <w:rFonts w:ascii="Times New Roman" w:hAnsi="Times New Roman" w:cs="Times New Roman"/>
          <w:sz w:val="22"/>
          <w:szCs w:val="22"/>
        </w:rPr>
        <w:t xml:space="preserve">ainsi qu'en dispose le Canon 646 ; </w:t>
      </w:r>
    </w:p>
    <w:p w14:paraId="5FACC972" w14:textId="289C05BB" w:rsidR="00981578" w:rsidRDefault="00981578">
      <w:pPr>
        <w:pStyle w:val="Style"/>
        <w:framePr w:w="7740" w:h="5882" w:wrap="auto" w:hAnchor="margin" w:x="22" w:y="879"/>
        <w:spacing w:before="7" w:line="223" w:lineRule="exact"/>
        <w:ind w:left="21" w:right="280"/>
        <w:jc w:val="both"/>
        <w:rPr>
          <w:rFonts w:ascii="Times New Roman" w:hAnsi="Times New Roman" w:cs="Times New Roman"/>
          <w:sz w:val="22"/>
          <w:szCs w:val="22"/>
        </w:rPr>
      </w:pPr>
      <w:r>
        <w:rPr>
          <w:rFonts w:ascii="Times New Roman" w:hAnsi="Times New Roman" w:cs="Times New Roman"/>
          <w:sz w:val="22"/>
          <w:szCs w:val="22"/>
        </w:rPr>
        <w:t>Qu'il ne s'agissait pas d'une situation ponctuelle. puisque cette convention,</w:t>
      </w:r>
      <w:r w:rsidR="007A610E">
        <w:rPr>
          <w:rFonts w:ascii="Times New Roman" w:hAnsi="Times New Roman" w:cs="Times New Roman"/>
          <w:sz w:val="22"/>
          <w:szCs w:val="22"/>
        </w:rPr>
        <w:t xml:space="preserve"> </w:t>
      </w:r>
      <w:r>
        <w:rPr>
          <w:rFonts w:ascii="Times New Roman" w:hAnsi="Times New Roman" w:cs="Times New Roman"/>
          <w:sz w:val="22"/>
          <w:szCs w:val="22"/>
        </w:rPr>
        <w:t xml:space="preserve">en exécution de laquelle Mme </w:t>
      </w:r>
      <w:r w:rsidR="007570E1">
        <w:rPr>
          <w:rFonts w:ascii="Times New Roman" w:hAnsi="Times New Roman" w:cs="Times New Roman"/>
          <w:sz w:val="22"/>
          <w:szCs w:val="22"/>
        </w:rPr>
        <w:t>T.........</w:t>
      </w:r>
      <w:r>
        <w:rPr>
          <w:rFonts w:ascii="Times New Roman" w:hAnsi="Times New Roman" w:cs="Times New Roman"/>
          <w:sz w:val="22"/>
          <w:szCs w:val="22"/>
        </w:rPr>
        <w:t xml:space="preserve"> devenait partie prenante de la Congrégation s'est poursuivie sans interruption pendant deux années et demi</w:t>
      </w:r>
      <w:r w:rsidR="007A610E">
        <w:rPr>
          <w:rFonts w:ascii="Times New Roman" w:hAnsi="Times New Roman" w:cs="Times New Roman"/>
          <w:sz w:val="22"/>
          <w:szCs w:val="22"/>
        </w:rPr>
        <w:t> </w:t>
      </w:r>
      <w:r>
        <w:rPr>
          <w:rFonts w:ascii="Times New Roman" w:hAnsi="Times New Roman" w:cs="Times New Roman"/>
          <w:sz w:val="22"/>
          <w:szCs w:val="22"/>
        </w:rPr>
        <w:t xml:space="preserve">; </w:t>
      </w:r>
    </w:p>
    <w:p w14:paraId="02B90C9C" w14:textId="0494AD41" w:rsidR="00981578" w:rsidRDefault="00981578">
      <w:pPr>
        <w:pStyle w:val="Style"/>
        <w:framePr w:w="7740" w:h="5882" w:wrap="auto" w:hAnchor="margin" w:x="22" w:y="879"/>
        <w:spacing w:before="7" w:line="223" w:lineRule="exact"/>
        <w:ind w:left="21" w:right="280"/>
        <w:jc w:val="both"/>
        <w:rPr>
          <w:rFonts w:ascii="Times New Roman" w:hAnsi="Times New Roman" w:cs="Times New Roman"/>
          <w:sz w:val="22"/>
          <w:szCs w:val="22"/>
        </w:rPr>
      </w:pPr>
      <w:r>
        <w:rPr>
          <w:rFonts w:ascii="Times New Roman" w:hAnsi="Times New Roman" w:cs="Times New Roman"/>
          <w:sz w:val="22"/>
          <w:szCs w:val="22"/>
        </w:rPr>
        <w:t xml:space="preserve">Que le postulat et le noviciat de Mme </w:t>
      </w:r>
      <w:r w:rsidR="007570E1">
        <w:rPr>
          <w:rFonts w:ascii="Times New Roman" w:hAnsi="Times New Roman" w:cs="Times New Roman"/>
          <w:sz w:val="22"/>
          <w:szCs w:val="22"/>
        </w:rPr>
        <w:t>T.........</w:t>
      </w:r>
      <w:r>
        <w:rPr>
          <w:rFonts w:ascii="Times New Roman" w:hAnsi="Times New Roman" w:cs="Times New Roman"/>
          <w:sz w:val="22"/>
          <w:szCs w:val="22"/>
        </w:rPr>
        <w:t xml:space="preserve"> correspondent donc </w:t>
      </w:r>
      <w:r>
        <w:rPr>
          <w:rFonts w:ascii="Times New Roman" w:hAnsi="Times New Roman" w:cs="Times New Roman"/>
          <w:w w:val="108"/>
          <w:sz w:val="22"/>
          <w:szCs w:val="22"/>
        </w:rPr>
        <w:t xml:space="preserve">à </w:t>
      </w:r>
      <w:r>
        <w:rPr>
          <w:rFonts w:ascii="Times New Roman" w:hAnsi="Times New Roman" w:cs="Times New Roman"/>
          <w:sz w:val="22"/>
          <w:szCs w:val="22"/>
        </w:rPr>
        <w:t>des périodes d'activité accomplies en qualité de membre d'une congrégation, au sens de la législation sociale</w:t>
      </w:r>
      <w:r w:rsidR="007A610E">
        <w:rPr>
          <w:rFonts w:ascii="Times New Roman" w:hAnsi="Times New Roman" w:cs="Times New Roman"/>
          <w:sz w:val="22"/>
          <w:szCs w:val="22"/>
        </w:rPr>
        <w:t> </w:t>
      </w:r>
      <w:r>
        <w:rPr>
          <w:rFonts w:ascii="Times New Roman" w:hAnsi="Times New Roman" w:cs="Times New Roman"/>
          <w:sz w:val="22"/>
          <w:szCs w:val="22"/>
        </w:rPr>
        <w:t xml:space="preserve">; </w:t>
      </w:r>
    </w:p>
    <w:p w14:paraId="10256942" w14:textId="26DD6CE4" w:rsidR="00981578" w:rsidRDefault="00981578">
      <w:pPr>
        <w:pStyle w:val="Style"/>
        <w:framePr w:w="7740" w:h="5882" w:wrap="auto" w:hAnchor="margin" w:x="22" w:y="879"/>
        <w:spacing w:before="7" w:line="223" w:lineRule="exact"/>
        <w:ind w:left="21" w:right="280"/>
        <w:jc w:val="both"/>
        <w:rPr>
          <w:rFonts w:ascii="Times New Roman" w:hAnsi="Times New Roman" w:cs="Times New Roman"/>
          <w:sz w:val="22"/>
          <w:szCs w:val="22"/>
        </w:rPr>
      </w:pPr>
      <w:r>
        <w:rPr>
          <w:rFonts w:ascii="Times New Roman" w:hAnsi="Times New Roman" w:cs="Times New Roman"/>
          <w:sz w:val="22"/>
          <w:szCs w:val="22"/>
        </w:rPr>
        <w:t xml:space="preserve">Que cette notion est nécessairement plus large que celle, conditionnée par le prononcé des </w:t>
      </w:r>
      <w:r w:rsidR="007570E1">
        <w:rPr>
          <w:rFonts w:ascii="Times New Roman" w:hAnsi="Times New Roman" w:cs="Times New Roman"/>
          <w:sz w:val="22"/>
          <w:szCs w:val="22"/>
        </w:rPr>
        <w:t>vœux</w:t>
      </w:r>
      <w:r>
        <w:rPr>
          <w:rFonts w:ascii="Times New Roman" w:hAnsi="Times New Roman" w:cs="Times New Roman"/>
          <w:sz w:val="22"/>
          <w:szCs w:val="22"/>
        </w:rPr>
        <w:t>, purement religieuse et incompatible avec la loi de généralisation de la sécurité sociale du 24/12/</w:t>
      </w:r>
      <w:r w:rsidR="007A610E">
        <w:rPr>
          <w:rFonts w:ascii="Times New Roman" w:hAnsi="Times New Roman" w:cs="Times New Roman"/>
          <w:sz w:val="22"/>
          <w:szCs w:val="22"/>
        </w:rPr>
        <w:t>1</w:t>
      </w:r>
      <w:r>
        <w:rPr>
          <w:rFonts w:ascii="Times New Roman" w:hAnsi="Times New Roman" w:cs="Times New Roman"/>
          <w:sz w:val="22"/>
          <w:szCs w:val="22"/>
        </w:rPr>
        <w:t xml:space="preserve">974 prévoyant l'instauration d'une protection sociale commune </w:t>
      </w:r>
      <w:r>
        <w:rPr>
          <w:rFonts w:ascii="Times New Roman" w:hAnsi="Times New Roman" w:cs="Times New Roman"/>
          <w:sz w:val="21"/>
          <w:szCs w:val="21"/>
        </w:rPr>
        <w:t xml:space="preserve">à </w:t>
      </w:r>
      <w:r>
        <w:rPr>
          <w:rFonts w:ascii="Times New Roman" w:hAnsi="Times New Roman" w:cs="Times New Roman"/>
          <w:sz w:val="22"/>
          <w:szCs w:val="22"/>
        </w:rPr>
        <w:t>tous les français quels que soient leur statut, leur situation personnelle ou les conditions d'exercice dc leur activité, et de la loi du 02</w:t>
      </w:r>
      <w:r w:rsidR="007A610E">
        <w:rPr>
          <w:rFonts w:ascii="Times New Roman" w:hAnsi="Times New Roman" w:cs="Times New Roman"/>
          <w:sz w:val="22"/>
          <w:szCs w:val="22"/>
        </w:rPr>
        <w:t>/</w:t>
      </w:r>
      <w:r>
        <w:rPr>
          <w:rFonts w:ascii="Times New Roman" w:hAnsi="Times New Roman" w:cs="Times New Roman"/>
          <w:sz w:val="22"/>
          <w:szCs w:val="22"/>
        </w:rPr>
        <w:t>01</w:t>
      </w:r>
      <w:r w:rsidR="007A610E">
        <w:rPr>
          <w:rFonts w:ascii="Times New Roman" w:hAnsi="Times New Roman" w:cs="Times New Roman"/>
          <w:sz w:val="22"/>
          <w:szCs w:val="22"/>
        </w:rPr>
        <w:t>/</w:t>
      </w:r>
      <w:r>
        <w:rPr>
          <w:rFonts w:ascii="Times New Roman" w:hAnsi="Times New Roman" w:cs="Times New Roman"/>
          <w:sz w:val="22"/>
          <w:szCs w:val="22"/>
        </w:rPr>
        <w:t xml:space="preserve">1978 qui a institué au profit des ministres des cultes et des membres des congrégations et des collectivités religieuses qui ne relèvent pas </w:t>
      </w:r>
      <w:r>
        <w:rPr>
          <w:rFonts w:ascii="Times New Roman" w:hAnsi="Times New Roman" w:cs="Times New Roman"/>
          <w:sz w:val="23"/>
          <w:szCs w:val="23"/>
        </w:rPr>
        <w:t xml:space="preserve">à </w:t>
      </w:r>
      <w:r>
        <w:rPr>
          <w:rFonts w:ascii="Times New Roman" w:hAnsi="Times New Roman" w:cs="Times New Roman"/>
          <w:sz w:val="22"/>
          <w:szCs w:val="22"/>
        </w:rPr>
        <w:t>titre obligatoire d'un autre régime de sécurité sociale, un ensemble de garanties contre les risques, maladie, mate</w:t>
      </w:r>
      <w:r w:rsidR="007A610E">
        <w:rPr>
          <w:rFonts w:ascii="Times New Roman" w:hAnsi="Times New Roman" w:cs="Times New Roman"/>
          <w:sz w:val="22"/>
          <w:szCs w:val="22"/>
        </w:rPr>
        <w:t>rn</w:t>
      </w:r>
      <w:r>
        <w:rPr>
          <w:rFonts w:ascii="Times New Roman" w:hAnsi="Times New Roman" w:cs="Times New Roman"/>
          <w:sz w:val="22"/>
          <w:szCs w:val="22"/>
        </w:rPr>
        <w:t xml:space="preserve">ité, invalidité et vieillesse, dans le prolongement desquelles le législateur a institué, </w:t>
      </w:r>
      <w:r>
        <w:rPr>
          <w:rFonts w:ascii="Times New Roman" w:hAnsi="Times New Roman" w:cs="Times New Roman"/>
          <w:w w:val="82"/>
          <w:sz w:val="22"/>
          <w:szCs w:val="22"/>
        </w:rPr>
        <w:t xml:space="preserve">à </w:t>
      </w:r>
      <w:r>
        <w:rPr>
          <w:rFonts w:ascii="Times New Roman" w:hAnsi="Times New Roman" w:cs="Times New Roman"/>
          <w:sz w:val="22"/>
          <w:szCs w:val="22"/>
        </w:rPr>
        <w:t>compter du 01</w:t>
      </w:r>
      <w:r w:rsidR="007A610E">
        <w:rPr>
          <w:rFonts w:ascii="Times New Roman" w:hAnsi="Times New Roman" w:cs="Times New Roman"/>
          <w:sz w:val="22"/>
          <w:szCs w:val="22"/>
        </w:rPr>
        <w:t>/</w:t>
      </w:r>
      <w:r>
        <w:rPr>
          <w:rFonts w:ascii="Times New Roman" w:hAnsi="Times New Roman" w:cs="Times New Roman"/>
          <w:sz w:val="22"/>
          <w:szCs w:val="22"/>
        </w:rPr>
        <w:t xml:space="preserve">07/2006, l'affiliation obligatoire des séminaristes et novices aux assurances maladie et vieillesse ; </w:t>
      </w:r>
    </w:p>
    <w:p w14:paraId="0643BF61" w14:textId="6A9CC99A" w:rsidR="00981578" w:rsidRDefault="00981578">
      <w:pPr>
        <w:pStyle w:val="Style"/>
        <w:framePr w:w="7740" w:h="5882" w:wrap="auto" w:hAnchor="margin" w:x="22" w:y="879"/>
        <w:spacing w:line="230" w:lineRule="exact"/>
        <w:ind w:left="21"/>
        <w:rPr>
          <w:rFonts w:ascii="Times New Roman" w:hAnsi="Times New Roman" w:cs="Times New Roman"/>
          <w:sz w:val="22"/>
          <w:szCs w:val="22"/>
        </w:rPr>
      </w:pPr>
      <w:r>
        <w:rPr>
          <w:rFonts w:ascii="Times New Roman" w:hAnsi="Times New Roman" w:cs="Times New Roman"/>
          <w:sz w:val="22"/>
          <w:szCs w:val="22"/>
        </w:rPr>
        <w:t xml:space="preserve">Attendu que c'est donc </w:t>
      </w:r>
      <w:r>
        <w:rPr>
          <w:rFonts w:ascii="Times New Roman" w:hAnsi="Times New Roman" w:cs="Times New Roman"/>
          <w:w w:val="92"/>
          <w:sz w:val="22"/>
          <w:szCs w:val="22"/>
        </w:rPr>
        <w:t xml:space="preserve">à </w:t>
      </w:r>
      <w:r>
        <w:rPr>
          <w:rFonts w:ascii="Times New Roman" w:hAnsi="Times New Roman" w:cs="Times New Roman"/>
          <w:sz w:val="22"/>
          <w:szCs w:val="22"/>
        </w:rPr>
        <w:t xml:space="preserve">juste titre que les premiers juges ont validé les dix trimestres correspondant </w:t>
      </w:r>
      <w:r>
        <w:rPr>
          <w:rFonts w:ascii="Times New Roman" w:hAnsi="Times New Roman" w:cs="Times New Roman"/>
          <w:w w:val="92"/>
          <w:sz w:val="22"/>
          <w:szCs w:val="22"/>
        </w:rPr>
        <w:t xml:space="preserve">à </w:t>
      </w:r>
      <w:r>
        <w:rPr>
          <w:rFonts w:ascii="Times New Roman" w:hAnsi="Times New Roman" w:cs="Times New Roman"/>
          <w:sz w:val="22"/>
          <w:szCs w:val="22"/>
        </w:rPr>
        <w:t xml:space="preserve">la période d'activité accomplie par Mme </w:t>
      </w:r>
      <w:r w:rsidR="007570E1">
        <w:rPr>
          <w:rFonts w:ascii="Times New Roman" w:hAnsi="Times New Roman" w:cs="Times New Roman"/>
          <w:sz w:val="22"/>
          <w:szCs w:val="22"/>
        </w:rPr>
        <w:t>T.........</w:t>
      </w:r>
      <w:r>
        <w:rPr>
          <w:rFonts w:ascii="Times New Roman" w:hAnsi="Times New Roman" w:cs="Times New Roman"/>
          <w:sz w:val="22"/>
          <w:szCs w:val="22"/>
        </w:rPr>
        <w:t xml:space="preserve"> en qualité de membre de la Congrégation des Oblates de Sainte Thérèse d</w:t>
      </w:r>
      <w:r w:rsidR="007A610E">
        <w:rPr>
          <w:rFonts w:ascii="Times New Roman" w:hAnsi="Times New Roman" w:cs="Times New Roman"/>
          <w:sz w:val="22"/>
          <w:szCs w:val="22"/>
        </w:rPr>
        <w:t>u</w:t>
      </w:r>
      <w:r>
        <w:rPr>
          <w:rFonts w:ascii="Times New Roman" w:hAnsi="Times New Roman" w:cs="Times New Roman"/>
          <w:sz w:val="22"/>
          <w:szCs w:val="22"/>
        </w:rPr>
        <w:t xml:space="preserve"> 17/09/1957 au 17/03</w:t>
      </w:r>
      <w:r w:rsidR="007A610E">
        <w:rPr>
          <w:rFonts w:ascii="Times New Roman" w:hAnsi="Times New Roman" w:cs="Times New Roman"/>
          <w:sz w:val="22"/>
          <w:szCs w:val="22"/>
        </w:rPr>
        <w:t>/</w:t>
      </w:r>
      <w:r>
        <w:rPr>
          <w:rFonts w:ascii="Times New Roman" w:hAnsi="Times New Roman" w:cs="Times New Roman"/>
          <w:sz w:val="22"/>
          <w:szCs w:val="22"/>
        </w:rPr>
        <w:t>1960</w:t>
      </w:r>
      <w:r w:rsidR="007A610E">
        <w:rPr>
          <w:rFonts w:ascii="Times New Roman" w:hAnsi="Times New Roman" w:cs="Times New Roman"/>
          <w:sz w:val="22"/>
          <w:szCs w:val="22"/>
        </w:rPr>
        <w:t> </w:t>
      </w:r>
      <w:r>
        <w:rPr>
          <w:rFonts w:ascii="Times New Roman" w:hAnsi="Times New Roman" w:cs="Times New Roman"/>
          <w:sz w:val="22"/>
          <w:szCs w:val="22"/>
        </w:rPr>
        <w:t xml:space="preserve">; </w:t>
      </w:r>
    </w:p>
    <w:p w14:paraId="7011B1C5" w14:textId="4C6A0404" w:rsidR="00981578" w:rsidRPr="007A610E" w:rsidRDefault="00981578">
      <w:pPr>
        <w:pStyle w:val="Style"/>
        <w:framePr w:w="7732" w:h="518" w:wrap="auto" w:hAnchor="margin" w:x="22" w:y="6935"/>
        <w:spacing w:before="28" w:line="223" w:lineRule="exact"/>
        <w:ind w:left="28" w:right="266"/>
        <w:rPr>
          <w:rFonts w:ascii="Times New Roman" w:hAnsi="Times New Roman" w:cs="Times New Roman"/>
          <w:i/>
          <w:iCs/>
          <w:w w:val="105"/>
          <w:sz w:val="23"/>
          <w:szCs w:val="23"/>
          <w:u w:val="single"/>
        </w:rPr>
      </w:pPr>
      <w:r w:rsidRPr="007A610E">
        <w:rPr>
          <w:rFonts w:ascii="Times New Roman" w:hAnsi="Times New Roman" w:cs="Times New Roman"/>
          <w:i/>
          <w:iCs/>
          <w:w w:val="105"/>
          <w:sz w:val="23"/>
          <w:szCs w:val="23"/>
          <w:u w:val="single"/>
        </w:rPr>
        <w:t>b. Sur les dema</w:t>
      </w:r>
      <w:r w:rsidR="007A610E" w:rsidRPr="007A610E">
        <w:rPr>
          <w:rFonts w:ascii="Times New Roman" w:hAnsi="Times New Roman" w:cs="Times New Roman"/>
          <w:i/>
          <w:iCs/>
          <w:w w:val="105"/>
          <w:sz w:val="23"/>
          <w:szCs w:val="23"/>
          <w:u w:val="single"/>
        </w:rPr>
        <w:t>n</w:t>
      </w:r>
      <w:r w:rsidRPr="007A610E">
        <w:rPr>
          <w:rFonts w:ascii="Times New Roman" w:hAnsi="Times New Roman" w:cs="Times New Roman"/>
          <w:i/>
          <w:iCs/>
          <w:w w:val="105"/>
          <w:sz w:val="23"/>
          <w:szCs w:val="23"/>
          <w:u w:val="single"/>
        </w:rPr>
        <w:t>des au titre du minimum contributif et de la retraite·</w:t>
      </w:r>
      <w:r w:rsidR="007A610E">
        <w:rPr>
          <w:rFonts w:ascii="Times New Roman" w:hAnsi="Times New Roman" w:cs="Times New Roman"/>
          <w:i/>
          <w:iCs/>
          <w:w w:val="105"/>
          <w:sz w:val="23"/>
          <w:szCs w:val="23"/>
          <w:u w:val="single"/>
        </w:rPr>
        <w:t xml:space="preserve"> </w:t>
      </w:r>
      <w:r w:rsidRPr="007A610E">
        <w:rPr>
          <w:rFonts w:ascii="Times New Roman" w:hAnsi="Times New Roman" w:cs="Times New Roman"/>
          <w:i/>
          <w:iCs/>
          <w:w w:val="105"/>
          <w:sz w:val="23"/>
          <w:szCs w:val="23"/>
          <w:u w:val="single"/>
        </w:rPr>
        <w:t xml:space="preserve">complémentaire </w:t>
      </w:r>
    </w:p>
    <w:p w14:paraId="71DDC1FB" w14:textId="610A71B5" w:rsidR="00981578" w:rsidRDefault="00981578">
      <w:pPr>
        <w:pStyle w:val="Style"/>
        <w:framePr w:w="7732" w:h="3448" w:wrap="auto" w:hAnchor="margin" w:x="22" w:y="7619"/>
        <w:spacing w:before="7" w:line="223" w:lineRule="exact"/>
        <w:ind w:left="21" w:right="280"/>
        <w:jc w:val="both"/>
        <w:rPr>
          <w:rFonts w:ascii="Times New Roman" w:hAnsi="Times New Roman" w:cs="Times New Roman"/>
          <w:sz w:val="22"/>
          <w:szCs w:val="22"/>
        </w:rPr>
      </w:pPr>
      <w:r>
        <w:rPr>
          <w:rFonts w:ascii="Times New Roman" w:hAnsi="Times New Roman" w:cs="Times New Roman"/>
          <w:sz w:val="22"/>
          <w:szCs w:val="22"/>
        </w:rPr>
        <w:t>Attendu, s'agissant du minimum contributif, qu'il ressort des dispositions du décret n° 2006-1325 du 31/10/2006 que la majoration dont s'agit es</w:t>
      </w:r>
      <w:r w:rsidR="00E566E8">
        <w:rPr>
          <w:rFonts w:ascii="Times New Roman" w:hAnsi="Times New Roman" w:cs="Times New Roman"/>
          <w:sz w:val="22"/>
          <w:szCs w:val="22"/>
        </w:rPr>
        <w:t xml:space="preserve">t </w:t>
      </w:r>
      <w:r>
        <w:rPr>
          <w:rFonts w:ascii="Times New Roman" w:hAnsi="Times New Roman" w:cs="Times New Roman"/>
          <w:sz w:val="22"/>
          <w:szCs w:val="22"/>
        </w:rPr>
        <w:t>allouée en considération d'une période d'assurance attribuée au prorata du nombre de trimestres cotisés par l'assuré entre le 1er janvier 1979 et le 31 décembre</w:t>
      </w:r>
      <w:r w:rsidR="00E566E8">
        <w:rPr>
          <w:rFonts w:ascii="Times New Roman" w:hAnsi="Times New Roman" w:cs="Times New Roman"/>
          <w:sz w:val="22"/>
          <w:szCs w:val="22"/>
        </w:rPr>
        <w:t xml:space="preserve"> 1</w:t>
      </w:r>
      <w:r>
        <w:rPr>
          <w:rFonts w:ascii="Times New Roman" w:hAnsi="Times New Roman" w:cs="Times New Roman"/>
          <w:sz w:val="22"/>
          <w:szCs w:val="22"/>
        </w:rPr>
        <w:t xml:space="preserve">997, de. sorte qu'elle n'est pas applicable à des trimestres validés à titre gratuit attribués avant le 1er janvier 1979, Mme </w:t>
      </w:r>
      <w:r w:rsidR="007570E1">
        <w:rPr>
          <w:rFonts w:ascii="Times New Roman" w:hAnsi="Times New Roman" w:cs="Times New Roman"/>
          <w:sz w:val="22"/>
          <w:szCs w:val="22"/>
        </w:rPr>
        <w:t>T.........</w:t>
      </w:r>
      <w:r>
        <w:rPr>
          <w:rFonts w:ascii="Times New Roman" w:hAnsi="Times New Roman" w:cs="Times New Roman"/>
          <w:sz w:val="22"/>
          <w:szCs w:val="22"/>
        </w:rPr>
        <w:t xml:space="preserve"> ne réunissant donc pas les conditions textuelles, sans que la </w:t>
      </w:r>
      <w:r w:rsidR="00B150FF">
        <w:rPr>
          <w:rFonts w:ascii="Times New Roman" w:hAnsi="Times New Roman" w:cs="Times New Roman"/>
          <w:sz w:val="22"/>
          <w:szCs w:val="22"/>
        </w:rPr>
        <w:t>CAVIMAC</w:t>
      </w:r>
      <w:r>
        <w:rPr>
          <w:rFonts w:ascii="Times New Roman" w:hAnsi="Times New Roman" w:cs="Times New Roman"/>
          <w:sz w:val="22"/>
          <w:szCs w:val="22"/>
        </w:rPr>
        <w:t xml:space="preserve"> puisse se voir imputer une quelconque responsabilité dans cette situation</w:t>
      </w:r>
      <w:r w:rsidR="00E566E8">
        <w:rPr>
          <w:rFonts w:ascii="Times New Roman" w:hAnsi="Times New Roman" w:cs="Times New Roman"/>
          <w:sz w:val="22"/>
          <w:szCs w:val="22"/>
        </w:rPr>
        <w:t> </w:t>
      </w:r>
      <w:r>
        <w:rPr>
          <w:rFonts w:ascii="Times New Roman" w:hAnsi="Times New Roman" w:cs="Times New Roman"/>
          <w:sz w:val="22"/>
          <w:szCs w:val="22"/>
        </w:rPr>
        <w:t xml:space="preserve">; </w:t>
      </w:r>
    </w:p>
    <w:p w14:paraId="6367BE48" w14:textId="179142B7" w:rsidR="00981578" w:rsidRDefault="00981578" w:rsidP="00E566E8">
      <w:pPr>
        <w:pStyle w:val="Style"/>
        <w:framePr w:w="7732" w:h="3448" w:wrap="auto" w:hAnchor="margin" w:x="22" w:y="7619"/>
        <w:spacing w:before="7" w:line="223" w:lineRule="exact"/>
        <w:ind w:right="309"/>
        <w:jc w:val="both"/>
        <w:rPr>
          <w:rFonts w:ascii="Times New Roman" w:hAnsi="Times New Roman" w:cs="Times New Roman"/>
          <w:sz w:val="22"/>
          <w:szCs w:val="22"/>
        </w:rPr>
      </w:pPr>
      <w:r>
        <w:rPr>
          <w:rFonts w:ascii="Times New Roman" w:hAnsi="Times New Roman" w:cs="Times New Roman"/>
          <w:sz w:val="22"/>
          <w:szCs w:val="22"/>
        </w:rPr>
        <w:t>Attendu, s'agissant de la retraite complémentaire, que, si ce n'est qu'à partir de. la loi n° 2005-1579 du 19/12/2005 de financement de la sécurité sociale pour 2006, que l'aff</w:t>
      </w:r>
      <w:r w:rsidR="00E566E8">
        <w:rPr>
          <w:rFonts w:ascii="Times New Roman" w:hAnsi="Times New Roman" w:cs="Times New Roman"/>
          <w:sz w:val="22"/>
          <w:szCs w:val="22"/>
        </w:rPr>
        <w:t>il</w:t>
      </w:r>
      <w:r>
        <w:rPr>
          <w:rFonts w:ascii="Times New Roman" w:hAnsi="Times New Roman" w:cs="Times New Roman"/>
          <w:sz w:val="22"/>
          <w:szCs w:val="22"/>
        </w:rPr>
        <w:t xml:space="preserve">iation </w:t>
      </w:r>
      <w:r>
        <w:rPr>
          <w:rFonts w:ascii="Times New Roman" w:hAnsi="Times New Roman" w:cs="Times New Roman"/>
          <w:sz w:val="21"/>
          <w:szCs w:val="21"/>
        </w:rPr>
        <w:t xml:space="preserve">à </w:t>
      </w:r>
      <w:r>
        <w:rPr>
          <w:rFonts w:ascii="Times New Roman" w:hAnsi="Times New Roman" w:cs="Times New Roman"/>
          <w:sz w:val="22"/>
          <w:szCs w:val="22"/>
        </w:rPr>
        <w:t>une institutio</w:t>
      </w:r>
      <w:r w:rsidR="00E566E8">
        <w:rPr>
          <w:rFonts w:ascii="Times New Roman" w:hAnsi="Times New Roman" w:cs="Times New Roman"/>
          <w:sz w:val="22"/>
          <w:szCs w:val="22"/>
        </w:rPr>
        <w:t>n</w:t>
      </w:r>
      <w:r>
        <w:rPr>
          <w:rFonts w:ascii="Times New Roman" w:hAnsi="Times New Roman" w:cs="Times New Roman"/>
          <w:sz w:val="22"/>
          <w:szCs w:val="22"/>
        </w:rPr>
        <w:t xml:space="preserve"> de retraite complémentaire des ministres des cultes et membres des congrégations et collectivités religieuses a été prévue, cette situation n'est pas imputable </w:t>
      </w:r>
      <w:r>
        <w:rPr>
          <w:rFonts w:ascii="Times New Roman" w:hAnsi="Times New Roman" w:cs="Times New Roman"/>
          <w:sz w:val="23"/>
          <w:szCs w:val="23"/>
        </w:rPr>
        <w:t xml:space="preserve">à </w:t>
      </w:r>
      <w:r>
        <w:rPr>
          <w:rFonts w:ascii="Times New Roman" w:hAnsi="Times New Roman" w:cs="Times New Roman"/>
          <w:sz w:val="22"/>
          <w:szCs w:val="22"/>
        </w:rPr>
        <w:t>la Congrégation des Oblates de Sainte Thérèse</w:t>
      </w:r>
      <w:r w:rsidR="00E566E8">
        <w:rPr>
          <w:rFonts w:ascii="Times New Roman" w:hAnsi="Times New Roman" w:cs="Times New Roman"/>
          <w:sz w:val="22"/>
          <w:szCs w:val="22"/>
        </w:rPr>
        <w:t> </w:t>
      </w:r>
      <w:r>
        <w:rPr>
          <w:rFonts w:ascii="Times New Roman" w:hAnsi="Times New Roman" w:cs="Times New Roman"/>
          <w:sz w:val="22"/>
          <w:szCs w:val="22"/>
        </w:rPr>
        <w:t xml:space="preserve">; Attendu que les demandes formées par Mme </w:t>
      </w:r>
      <w:r w:rsidR="007570E1">
        <w:rPr>
          <w:rFonts w:ascii="Times New Roman" w:hAnsi="Times New Roman" w:cs="Times New Roman"/>
          <w:sz w:val="22"/>
          <w:szCs w:val="22"/>
        </w:rPr>
        <w:t>T.........</w:t>
      </w:r>
      <w:r>
        <w:rPr>
          <w:rFonts w:ascii="Times New Roman" w:hAnsi="Times New Roman" w:cs="Times New Roman"/>
          <w:sz w:val="22"/>
          <w:szCs w:val="22"/>
        </w:rPr>
        <w:t xml:space="preserve"> de ces chefs seront donc rejetées</w:t>
      </w:r>
      <w:r w:rsidR="00E566E8">
        <w:rPr>
          <w:rFonts w:ascii="Times New Roman" w:hAnsi="Times New Roman" w:cs="Times New Roman"/>
          <w:sz w:val="22"/>
          <w:szCs w:val="22"/>
        </w:rPr>
        <w:t> </w:t>
      </w:r>
      <w:r>
        <w:rPr>
          <w:rFonts w:ascii="Times New Roman" w:hAnsi="Times New Roman" w:cs="Times New Roman"/>
          <w:sz w:val="22"/>
          <w:szCs w:val="22"/>
        </w:rPr>
        <w:t xml:space="preserve">; </w:t>
      </w:r>
    </w:p>
    <w:p w14:paraId="1DFBB2FD" w14:textId="77777777" w:rsidR="00981578" w:rsidRDefault="00981578">
      <w:pPr>
        <w:pStyle w:val="Style"/>
        <w:framePr w:w="7747" w:h="295" w:wrap="auto" w:hAnchor="margin" w:x="8" w:y="11240"/>
        <w:spacing w:line="230" w:lineRule="exact"/>
        <w:ind w:left="21"/>
        <w:rPr>
          <w:rFonts w:ascii="Times New Roman" w:hAnsi="Times New Roman" w:cs="Times New Roman"/>
          <w:sz w:val="22"/>
          <w:szCs w:val="22"/>
        </w:rPr>
      </w:pPr>
      <w:r>
        <w:rPr>
          <w:rFonts w:ascii="Times New Roman" w:hAnsi="Times New Roman" w:cs="Times New Roman"/>
          <w:sz w:val="22"/>
          <w:szCs w:val="22"/>
        </w:rPr>
        <w:t xml:space="preserve">3. </w:t>
      </w:r>
      <w:r w:rsidRPr="00E566E8">
        <w:rPr>
          <w:rFonts w:ascii="Times New Roman" w:hAnsi="Times New Roman" w:cs="Times New Roman"/>
          <w:sz w:val="22"/>
          <w:szCs w:val="22"/>
          <w:u w:val="single"/>
        </w:rPr>
        <w:t>Sur les demandes an titre de l'article 700 du code de procédure civile</w:t>
      </w:r>
      <w:r>
        <w:rPr>
          <w:rFonts w:ascii="Times New Roman" w:hAnsi="Times New Roman" w:cs="Times New Roman"/>
          <w:sz w:val="22"/>
          <w:szCs w:val="22"/>
        </w:rPr>
        <w:t xml:space="preserve"> </w:t>
      </w:r>
    </w:p>
    <w:p w14:paraId="5C0E5DCA" w14:textId="389D85E2" w:rsidR="00981578" w:rsidRDefault="00981578">
      <w:pPr>
        <w:pStyle w:val="Style"/>
        <w:framePr w:w="7754" w:h="972" w:wrap="auto" w:hAnchor="margin" w:x="1" w:y="11694"/>
        <w:spacing w:before="7" w:line="223" w:lineRule="exact"/>
        <w:ind w:left="21" w:right="280"/>
        <w:jc w:val="both"/>
        <w:rPr>
          <w:rFonts w:ascii="Times New Roman" w:hAnsi="Times New Roman" w:cs="Times New Roman"/>
          <w:sz w:val="22"/>
          <w:szCs w:val="22"/>
        </w:rPr>
      </w:pPr>
      <w:r>
        <w:rPr>
          <w:rFonts w:ascii="Times New Roman" w:hAnsi="Times New Roman" w:cs="Times New Roman"/>
          <w:sz w:val="22"/>
          <w:szCs w:val="22"/>
        </w:rPr>
        <w:t>Attendu qu'il</w:t>
      </w:r>
      <w:r w:rsidR="00E566E8">
        <w:rPr>
          <w:rFonts w:ascii="Times New Roman" w:hAnsi="Times New Roman" w:cs="Times New Roman"/>
          <w:sz w:val="22"/>
          <w:szCs w:val="22"/>
        </w:rPr>
        <w:t xml:space="preserve"> y a</w:t>
      </w:r>
      <w:r>
        <w:rPr>
          <w:rFonts w:ascii="Times New Roman" w:hAnsi="Times New Roman" w:cs="Times New Roman"/>
          <w:sz w:val="22"/>
          <w:szCs w:val="22"/>
        </w:rPr>
        <w:t xml:space="preserve"> lieu de condamner in solidum la </w:t>
      </w:r>
      <w:r w:rsidR="00B150FF">
        <w:rPr>
          <w:rFonts w:ascii="Times New Roman" w:hAnsi="Times New Roman" w:cs="Times New Roman"/>
          <w:sz w:val="22"/>
          <w:szCs w:val="22"/>
        </w:rPr>
        <w:t>CAVIMAC</w:t>
      </w:r>
      <w:r>
        <w:rPr>
          <w:rFonts w:ascii="Times New Roman" w:hAnsi="Times New Roman" w:cs="Times New Roman"/>
          <w:sz w:val="22"/>
          <w:szCs w:val="22"/>
        </w:rPr>
        <w:t xml:space="preserve"> et la Congrégation des Oblates de Sainte Thérèse à verser </w:t>
      </w:r>
      <w:r>
        <w:rPr>
          <w:rFonts w:ascii="Times New Roman" w:hAnsi="Times New Roman" w:cs="Times New Roman"/>
          <w:sz w:val="21"/>
          <w:szCs w:val="21"/>
        </w:rPr>
        <w:t xml:space="preserve">à </w:t>
      </w:r>
      <w:r>
        <w:rPr>
          <w:rFonts w:ascii="Times New Roman" w:hAnsi="Times New Roman" w:cs="Times New Roman"/>
          <w:sz w:val="22"/>
          <w:szCs w:val="22"/>
        </w:rPr>
        <w:t xml:space="preserve">Mme </w:t>
      </w:r>
      <w:r w:rsidR="007570E1">
        <w:rPr>
          <w:rFonts w:ascii="Times New Roman" w:hAnsi="Times New Roman" w:cs="Times New Roman"/>
          <w:sz w:val="22"/>
          <w:szCs w:val="22"/>
        </w:rPr>
        <w:t>T.........</w:t>
      </w:r>
      <w:r>
        <w:rPr>
          <w:rFonts w:ascii="Times New Roman" w:hAnsi="Times New Roman" w:cs="Times New Roman"/>
          <w:sz w:val="22"/>
          <w:szCs w:val="22"/>
        </w:rPr>
        <w:t>, en dédommagement d</w:t>
      </w:r>
      <w:r w:rsidR="00E566E8">
        <w:rPr>
          <w:rFonts w:ascii="Times New Roman" w:hAnsi="Times New Roman" w:cs="Times New Roman"/>
          <w:sz w:val="22"/>
          <w:szCs w:val="22"/>
        </w:rPr>
        <w:t>e</w:t>
      </w:r>
      <w:r>
        <w:rPr>
          <w:rFonts w:ascii="Times New Roman" w:hAnsi="Times New Roman" w:cs="Times New Roman"/>
          <w:sz w:val="22"/>
          <w:szCs w:val="22"/>
        </w:rPr>
        <w:t xml:space="preserve"> ses frais irrépétibles d'appel, la somme de 1.000 euros</w:t>
      </w:r>
      <w:r w:rsidR="00E566E8">
        <w:rPr>
          <w:rFonts w:ascii="Times New Roman" w:hAnsi="Times New Roman" w:cs="Times New Roman"/>
          <w:sz w:val="22"/>
          <w:szCs w:val="22"/>
        </w:rPr>
        <w:t> </w:t>
      </w:r>
      <w:r>
        <w:rPr>
          <w:rFonts w:ascii="Times New Roman" w:hAnsi="Times New Roman" w:cs="Times New Roman"/>
          <w:sz w:val="22"/>
          <w:szCs w:val="22"/>
        </w:rPr>
        <w:t xml:space="preserve">; </w:t>
      </w:r>
    </w:p>
    <w:p w14:paraId="2E30EBF8" w14:textId="6530BFA8" w:rsidR="00981578" w:rsidRDefault="00981578">
      <w:pPr>
        <w:pStyle w:val="Style"/>
        <w:framePr w:w="7754" w:h="972" w:wrap="auto" w:hAnchor="margin" w:x="1" w:y="11694"/>
        <w:spacing w:line="230" w:lineRule="exact"/>
        <w:ind w:left="21"/>
        <w:rPr>
          <w:rFonts w:ascii="Times New Roman" w:hAnsi="Times New Roman" w:cs="Times New Roman"/>
          <w:sz w:val="22"/>
          <w:szCs w:val="22"/>
        </w:rPr>
      </w:pPr>
      <w:r>
        <w:rPr>
          <w:rFonts w:ascii="Times New Roman" w:hAnsi="Times New Roman" w:cs="Times New Roman"/>
          <w:sz w:val="22"/>
          <w:szCs w:val="22"/>
        </w:rPr>
        <w:t xml:space="preserve">Que la demande formée de ce chef par la </w:t>
      </w:r>
      <w:r w:rsidR="00B150FF">
        <w:rPr>
          <w:rFonts w:ascii="Times New Roman" w:hAnsi="Times New Roman" w:cs="Times New Roman"/>
          <w:sz w:val="22"/>
          <w:szCs w:val="22"/>
        </w:rPr>
        <w:t>CAVIMAC</w:t>
      </w:r>
      <w:r>
        <w:rPr>
          <w:rFonts w:ascii="Times New Roman" w:hAnsi="Times New Roman" w:cs="Times New Roman"/>
          <w:sz w:val="22"/>
          <w:szCs w:val="22"/>
        </w:rPr>
        <w:t xml:space="preserve">, qui succombe, sera rejetée ; </w:t>
      </w:r>
    </w:p>
    <w:p w14:paraId="25D95DEA" w14:textId="77777777" w:rsidR="00981578" w:rsidRDefault="00981578">
      <w:pPr>
        <w:pStyle w:val="Style"/>
        <w:rPr>
          <w:rFonts w:ascii="Times New Roman" w:hAnsi="Times New Roman" w:cs="Times New Roman"/>
          <w:sz w:val="22"/>
          <w:szCs w:val="22"/>
        </w:rPr>
        <w:sectPr w:rsidR="00981578">
          <w:pgSz w:w="11907" w:h="16840"/>
          <w:pgMar w:top="1382" w:right="755" w:bottom="360" w:left="3391" w:header="720" w:footer="720" w:gutter="0"/>
          <w:cols w:space="720"/>
          <w:noEndnote/>
        </w:sectPr>
      </w:pPr>
    </w:p>
    <w:p w14:paraId="1EF4A52A" w14:textId="77777777" w:rsidR="00981578" w:rsidRDefault="00981578">
      <w:pPr>
        <w:pStyle w:val="Style"/>
        <w:rPr>
          <w:rFonts w:ascii="Times New Roman" w:hAnsi="Times New Roman" w:cs="Times New Roman"/>
          <w:sz w:val="2"/>
          <w:szCs w:val="2"/>
        </w:rPr>
      </w:pPr>
    </w:p>
    <w:p w14:paraId="4ABAE4AF" w14:textId="77777777" w:rsidR="00981578" w:rsidRDefault="00981578">
      <w:pPr>
        <w:pStyle w:val="Style"/>
        <w:framePr w:w="7560" w:h="237" w:wrap="auto" w:hAnchor="margin" w:x="3047" w:y="440"/>
        <w:spacing w:line="230" w:lineRule="exact"/>
        <w:ind w:left="21"/>
        <w:rPr>
          <w:rFonts w:ascii="Times New Roman" w:hAnsi="Times New Roman" w:cs="Times New Roman"/>
          <w:sz w:val="21"/>
          <w:szCs w:val="21"/>
        </w:rPr>
      </w:pPr>
      <w:r>
        <w:rPr>
          <w:rFonts w:ascii="Times New Roman" w:hAnsi="Times New Roman" w:cs="Times New Roman"/>
          <w:sz w:val="21"/>
          <w:szCs w:val="21"/>
        </w:rPr>
        <w:t xml:space="preserve">RG 09/2783 </w:t>
      </w:r>
    </w:p>
    <w:p w14:paraId="7EE3DF18" w14:textId="77777777" w:rsidR="00981578" w:rsidRPr="00E566E8" w:rsidRDefault="00981578">
      <w:pPr>
        <w:pStyle w:val="Style"/>
        <w:framePr w:w="7560" w:h="266" w:wrap="auto" w:hAnchor="margin" w:x="3047" w:y="865"/>
        <w:spacing w:line="230" w:lineRule="exact"/>
        <w:ind w:left="21"/>
        <w:rPr>
          <w:rFonts w:ascii="Times New Roman" w:hAnsi="Times New Roman" w:cs="Times New Roman"/>
          <w:sz w:val="21"/>
          <w:szCs w:val="21"/>
          <w:u w:val="single"/>
        </w:rPr>
      </w:pPr>
      <w:r w:rsidRPr="00E566E8">
        <w:rPr>
          <w:rFonts w:ascii="Times New Roman" w:hAnsi="Times New Roman" w:cs="Times New Roman"/>
          <w:sz w:val="21"/>
          <w:szCs w:val="21"/>
          <w:u w:val="single"/>
        </w:rPr>
        <w:t xml:space="preserve">4. Sur l'article R 144-10 du code de la sécurité sociale </w:t>
      </w:r>
    </w:p>
    <w:p w14:paraId="06F28D8A" w14:textId="0E25F038" w:rsidR="00981578" w:rsidRDefault="00981578">
      <w:pPr>
        <w:pStyle w:val="Style"/>
        <w:framePr w:w="7560" w:h="727" w:wrap="auto" w:hAnchor="margin" w:x="3047" w:y="1333"/>
        <w:spacing w:line="223" w:lineRule="exact"/>
        <w:ind w:left="14" w:right="57"/>
        <w:jc w:val="both"/>
        <w:rPr>
          <w:rFonts w:ascii="Times New Roman" w:hAnsi="Times New Roman" w:cs="Times New Roman"/>
          <w:sz w:val="21"/>
          <w:szCs w:val="21"/>
        </w:rPr>
      </w:pPr>
      <w:r>
        <w:rPr>
          <w:rFonts w:ascii="Times New Roman" w:hAnsi="Times New Roman" w:cs="Times New Roman"/>
          <w:sz w:val="21"/>
          <w:szCs w:val="21"/>
        </w:rPr>
        <w:t xml:space="preserve">Attendu, compte tenu des circonstances de la cause, qu'il n'y a pas lieu de dispenser la </w:t>
      </w:r>
      <w:r w:rsidR="00B150FF">
        <w:rPr>
          <w:rFonts w:ascii="Times New Roman" w:hAnsi="Times New Roman" w:cs="Times New Roman"/>
          <w:sz w:val="21"/>
          <w:szCs w:val="21"/>
        </w:rPr>
        <w:t>CAVIMAC</w:t>
      </w:r>
      <w:r>
        <w:rPr>
          <w:rFonts w:ascii="Times New Roman" w:hAnsi="Times New Roman" w:cs="Times New Roman"/>
          <w:sz w:val="21"/>
          <w:szCs w:val="21"/>
        </w:rPr>
        <w:t xml:space="preserve"> et la Congrégation des Oblates de Sainte Thérèse du paiement du droit prévu par l'article R 144-10 du code de la sécurité sociale</w:t>
      </w:r>
      <w:r w:rsidR="00E566E8">
        <w:rPr>
          <w:rFonts w:ascii="Times New Roman" w:hAnsi="Times New Roman" w:cs="Times New Roman"/>
          <w:sz w:val="21"/>
          <w:szCs w:val="21"/>
        </w:rPr>
        <w:t> </w:t>
      </w:r>
      <w:r>
        <w:rPr>
          <w:rFonts w:ascii="Times New Roman" w:hAnsi="Times New Roman" w:cs="Times New Roman"/>
          <w:sz w:val="21"/>
          <w:szCs w:val="21"/>
        </w:rPr>
        <w:t xml:space="preserve">; </w:t>
      </w:r>
    </w:p>
    <w:p w14:paraId="222C9750" w14:textId="77777777" w:rsidR="00981578" w:rsidRPr="00E566E8" w:rsidRDefault="00981578">
      <w:pPr>
        <w:pStyle w:val="Style"/>
        <w:framePr w:w="7560" w:h="230" w:wrap="auto" w:hAnchor="margin" w:x="3047" w:y="2233"/>
        <w:spacing w:line="230" w:lineRule="exact"/>
        <w:ind w:left="21"/>
        <w:rPr>
          <w:rFonts w:ascii="Times New Roman" w:hAnsi="Times New Roman" w:cs="Times New Roman"/>
          <w:b/>
          <w:bCs/>
          <w:sz w:val="21"/>
          <w:szCs w:val="21"/>
        </w:rPr>
      </w:pPr>
      <w:r w:rsidRPr="00E566E8">
        <w:rPr>
          <w:rFonts w:ascii="Times New Roman" w:hAnsi="Times New Roman" w:cs="Times New Roman"/>
          <w:b/>
          <w:bCs/>
          <w:sz w:val="21"/>
          <w:szCs w:val="21"/>
        </w:rPr>
        <w:t xml:space="preserve">PAR CES MOTIFS </w:t>
      </w:r>
    </w:p>
    <w:p w14:paraId="23B5AA09" w14:textId="0BA23EE5" w:rsidR="00981578" w:rsidRDefault="00981578" w:rsidP="00E566E8">
      <w:pPr>
        <w:pStyle w:val="Style"/>
        <w:framePr w:w="7688" w:h="525" w:wrap="auto" w:hAnchor="page" w:x="3354" w:y="2636"/>
        <w:spacing w:line="230" w:lineRule="exact"/>
        <w:ind w:left="21"/>
        <w:rPr>
          <w:rFonts w:ascii="Times New Roman" w:hAnsi="Times New Roman" w:cs="Times New Roman"/>
          <w:sz w:val="21"/>
          <w:szCs w:val="21"/>
        </w:rPr>
      </w:pPr>
      <w:r>
        <w:rPr>
          <w:rFonts w:ascii="Times New Roman" w:hAnsi="Times New Roman" w:cs="Times New Roman"/>
          <w:sz w:val="21"/>
          <w:szCs w:val="21"/>
        </w:rPr>
        <w:t xml:space="preserve">La </w:t>
      </w:r>
      <w:r w:rsidR="00E566E8">
        <w:rPr>
          <w:rFonts w:ascii="Times New Roman" w:hAnsi="Times New Roman" w:cs="Times New Roman"/>
          <w:sz w:val="21"/>
          <w:szCs w:val="21"/>
        </w:rPr>
        <w:t>c</w:t>
      </w:r>
      <w:r>
        <w:rPr>
          <w:rFonts w:ascii="Times New Roman" w:hAnsi="Times New Roman" w:cs="Times New Roman"/>
          <w:sz w:val="21"/>
          <w:szCs w:val="21"/>
        </w:rPr>
        <w:t xml:space="preserve">our, statuant publiquement et contradictoirement, après en avoir délibéré </w:t>
      </w:r>
    </w:p>
    <w:p w14:paraId="0B48EA2C" w14:textId="32CAF535" w:rsidR="00981578" w:rsidRDefault="00981578" w:rsidP="00E566E8">
      <w:pPr>
        <w:pStyle w:val="Style"/>
        <w:framePr w:w="7688" w:h="525" w:wrap="auto" w:hAnchor="page" w:x="3354" w:y="2636"/>
        <w:tabs>
          <w:tab w:val="left" w:pos="172"/>
          <w:tab w:val="left" w:pos="5133"/>
        </w:tabs>
        <w:spacing w:line="216" w:lineRule="exact"/>
        <w:rPr>
          <w:rFonts w:ascii="Times New Roman" w:hAnsi="Times New Roman" w:cs="Times New Roman"/>
          <w:sz w:val="21"/>
          <w:szCs w:val="21"/>
        </w:rPr>
      </w:pPr>
      <w:r>
        <w:rPr>
          <w:rFonts w:ascii="Times New Roman" w:hAnsi="Times New Roman" w:cs="Times New Roman"/>
          <w:sz w:val="21"/>
          <w:szCs w:val="21"/>
        </w:rPr>
        <w:t xml:space="preserve">conformément à la loi, </w:t>
      </w:r>
    </w:p>
    <w:p w14:paraId="074C57BB" w14:textId="641EAFCC" w:rsidR="00981578" w:rsidRDefault="00981578">
      <w:pPr>
        <w:pStyle w:val="Style"/>
        <w:framePr w:w="7581" w:h="2916" w:wrap="auto" w:hAnchor="margin" w:x="3039" w:y="3349"/>
        <w:spacing w:line="453" w:lineRule="exact"/>
        <w:ind w:left="14" w:right="2268"/>
        <w:rPr>
          <w:rFonts w:ascii="Times New Roman" w:hAnsi="Times New Roman" w:cs="Times New Roman"/>
          <w:sz w:val="21"/>
          <w:szCs w:val="21"/>
        </w:rPr>
      </w:pPr>
      <w:r>
        <w:rPr>
          <w:rFonts w:ascii="Times New Roman" w:hAnsi="Times New Roman" w:cs="Times New Roman"/>
          <w:sz w:val="21"/>
          <w:szCs w:val="21"/>
        </w:rPr>
        <w:t>Dit qu'il n'y a pas lieu d'annuler le jugement entrepris, Confirme dans toutes ses disposition</w:t>
      </w:r>
      <w:r w:rsidR="00E566E8">
        <w:rPr>
          <w:rFonts w:ascii="Times New Roman" w:hAnsi="Times New Roman" w:cs="Times New Roman"/>
          <w:sz w:val="21"/>
          <w:szCs w:val="21"/>
        </w:rPr>
        <w:t>s l</w:t>
      </w:r>
      <w:r>
        <w:rPr>
          <w:rFonts w:ascii="Times New Roman" w:hAnsi="Times New Roman" w:cs="Times New Roman"/>
          <w:sz w:val="21"/>
          <w:szCs w:val="21"/>
        </w:rPr>
        <w:t xml:space="preserve">e jugement entrepris, </w:t>
      </w:r>
    </w:p>
    <w:p w14:paraId="16CE47D3" w14:textId="22400B3F" w:rsidR="00981578" w:rsidRDefault="00981578">
      <w:pPr>
        <w:pStyle w:val="Style"/>
        <w:framePr w:w="7581" w:h="2916" w:wrap="auto" w:hAnchor="margin" w:x="3039" w:y="3349"/>
        <w:spacing w:before="216" w:line="223" w:lineRule="exact"/>
        <w:ind w:left="7" w:right="100"/>
        <w:jc w:val="both"/>
        <w:rPr>
          <w:rFonts w:ascii="Times New Roman" w:hAnsi="Times New Roman" w:cs="Times New Roman"/>
          <w:sz w:val="21"/>
          <w:szCs w:val="21"/>
        </w:rPr>
      </w:pPr>
      <w:r>
        <w:rPr>
          <w:rFonts w:ascii="Times New Roman" w:hAnsi="Times New Roman" w:cs="Times New Roman"/>
          <w:sz w:val="21"/>
          <w:szCs w:val="21"/>
        </w:rPr>
        <w:t xml:space="preserve">Condamne in solidum la </w:t>
      </w:r>
      <w:r w:rsidR="00B150FF">
        <w:rPr>
          <w:rFonts w:ascii="Times New Roman" w:hAnsi="Times New Roman" w:cs="Times New Roman"/>
          <w:sz w:val="21"/>
          <w:szCs w:val="21"/>
        </w:rPr>
        <w:t>CAVIMAC</w:t>
      </w:r>
      <w:r>
        <w:rPr>
          <w:rFonts w:ascii="Times New Roman" w:hAnsi="Times New Roman" w:cs="Times New Roman"/>
          <w:sz w:val="21"/>
          <w:szCs w:val="21"/>
        </w:rPr>
        <w:t xml:space="preserve"> et la Congrégation des Oblates·de Sainte Thérèse</w:t>
      </w:r>
      <w:r w:rsidR="00E566E8">
        <w:rPr>
          <w:rFonts w:ascii="Times New Roman" w:hAnsi="Times New Roman" w:cs="Times New Roman"/>
          <w:sz w:val="21"/>
          <w:szCs w:val="21"/>
        </w:rPr>
        <w:t xml:space="preserve"> à </w:t>
      </w:r>
      <w:r>
        <w:rPr>
          <w:rFonts w:ascii="Times New Roman" w:hAnsi="Times New Roman" w:cs="Times New Roman"/>
          <w:sz w:val="21"/>
          <w:szCs w:val="21"/>
        </w:rPr>
        <w:t xml:space="preserve">verser </w:t>
      </w:r>
      <w:r>
        <w:rPr>
          <w:rFonts w:ascii="Times New Roman" w:hAnsi="Times New Roman" w:cs="Times New Roman"/>
          <w:w w:val="113"/>
          <w:sz w:val="21"/>
          <w:szCs w:val="21"/>
        </w:rPr>
        <w:t xml:space="preserve">à </w:t>
      </w:r>
      <w:r>
        <w:rPr>
          <w:rFonts w:ascii="Times New Roman" w:hAnsi="Times New Roman" w:cs="Times New Roman"/>
          <w:sz w:val="21"/>
          <w:szCs w:val="21"/>
        </w:rPr>
        <w:t xml:space="preserve">Mme </w:t>
      </w:r>
      <w:r w:rsidR="00847E46">
        <w:rPr>
          <w:rFonts w:ascii="Times New Roman" w:hAnsi="Times New Roman" w:cs="Times New Roman"/>
          <w:sz w:val="21"/>
          <w:szCs w:val="21"/>
        </w:rPr>
        <w:t>D......... T.........</w:t>
      </w:r>
      <w:r>
        <w:rPr>
          <w:rFonts w:ascii="Times New Roman" w:hAnsi="Times New Roman" w:cs="Times New Roman"/>
          <w:sz w:val="21"/>
          <w:szCs w:val="21"/>
        </w:rPr>
        <w:t xml:space="preserve"> la somme de 1 000 euros en dédommagement de ses frais i</w:t>
      </w:r>
      <w:r w:rsidR="00E566E8">
        <w:rPr>
          <w:rFonts w:ascii="Times New Roman" w:hAnsi="Times New Roman" w:cs="Times New Roman"/>
          <w:sz w:val="21"/>
          <w:szCs w:val="21"/>
        </w:rPr>
        <w:t>rr</w:t>
      </w:r>
      <w:r>
        <w:rPr>
          <w:rFonts w:ascii="Times New Roman" w:hAnsi="Times New Roman" w:cs="Times New Roman"/>
          <w:sz w:val="21"/>
          <w:szCs w:val="21"/>
        </w:rPr>
        <w:t xml:space="preserve">épétibles d'appel, </w:t>
      </w:r>
    </w:p>
    <w:p w14:paraId="02A6278C" w14:textId="77777777" w:rsidR="00981578" w:rsidRDefault="00981578">
      <w:pPr>
        <w:pStyle w:val="Style"/>
        <w:framePr w:w="7581" w:h="2916" w:wrap="auto" w:hAnchor="margin" w:x="3039" w:y="3349"/>
        <w:spacing w:line="446" w:lineRule="exact"/>
        <w:ind w:left="7"/>
        <w:rPr>
          <w:rFonts w:ascii="Times New Roman" w:hAnsi="Times New Roman" w:cs="Times New Roman"/>
          <w:sz w:val="21"/>
          <w:szCs w:val="21"/>
        </w:rPr>
      </w:pPr>
      <w:r>
        <w:rPr>
          <w:rFonts w:ascii="Times New Roman" w:hAnsi="Times New Roman" w:cs="Times New Roman"/>
          <w:sz w:val="21"/>
          <w:szCs w:val="21"/>
        </w:rPr>
        <w:t xml:space="preserve">Rejette les autres demandes, </w:t>
      </w:r>
    </w:p>
    <w:p w14:paraId="3B47DAAF" w14:textId="0DD7CC66" w:rsidR="00981578" w:rsidRDefault="00981578">
      <w:pPr>
        <w:pStyle w:val="Style"/>
        <w:framePr w:w="7581" w:h="2916" w:wrap="auto" w:hAnchor="margin" w:x="3039" w:y="3349"/>
        <w:spacing w:before="244" w:line="208" w:lineRule="exact"/>
        <w:ind w:left="7" w:right="14"/>
        <w:rPr>
          <w:rFonts w:ascii="Times New Roman" w:hAnsi="Times New Roman" w:cs="Times New Roman"/>
          <w:sz w:val="21"/>
          <w:szCs w:val="21"/>
        </w:rPr>
      </w:pPr>
      <w:r>
        <w:rPr>
          <w:rFonts w:ascii="Times New Roman" w:hAnsi="Times New Roman" w:cs="Times New Roman"/>
          <w:sz w:val="21"/>
          <w:szCs w:val="21"/>
        </w:rPr>
        <w:t xml:space="preserve">Dit que la </w:t>
      </w:r>
      <w:r w:rsidR="00B150FF">
        <w:rPr>
          <w:rFonts w:ascii="Times New Roman" w:hAnsi="Times New Roman" w:cs="Times New Roman"/>
          <w:sz w:val="21"/>
          <w:szCs w:val="21"/>
        </w:rPr>
        <w:t>CAVIMAC</w:t>
      </w:r>
      <w:r>
        <w:rPr>
          <w:rFonts w:ascii="Times New Roman" w:hAnsi="Times New Roman" w:cs="Times New Roman"/>
          <w:sz w:val="21"/>
          <w:szCs w:val="21"/>
        </w:rPr>
        <w:t xml:space="preserve"> et la Congrégation des Oblates de Sainte Thérèse ne sont pas dispensées du paiement du droit prévu par l'article R 144-10 du code de la sécurité. sociale. </w:t>
      </w:r>
    </w:p>
    <w:p w14:paraId="4E9D4797" w14:textId="607D0121" w:rsidR="00981578" w:rsidRDefault="00981578">
      <w:pPr>
        <w:pStyle w:val="Style"/>
        <w:framePr w:w="7581" w:h="1332" w:wrap="auto" w:hAnchor="margin" w:x="3025" w:y="6452"/>
        <w:spacing w:line="223" w:lineRule="exact"/>
        <w:ind w:left="14" w:right="57"/>
        <w:jc w:val="both"/>
        <w:rPr>
          <w:rFonts w:ascii="Times New Roman" w:hAnsi="Times New Roman" w:cs="Times New Roman"/>
          <w:sz w:val="21"/>
          <w:szCs w:val="21"/>
        </w:rPr>
      </w:pPr>
      <w:r>
        <w:rPr>
          <w:rFonts w:ascii="Times New Roman" w:hAnsi="Times New Roman" w:cs="Times New Roman"/>
          <w:sz w:val="21"/>
          <w:szCs w:val="21"/>
        </w:rPr>
        <w:t>Ainsi prononcé publiquement le 13 Juillet 2010 par mise à disposition de l'arrêt</w:t>
      </w:r>
      <w:r w:rsidR="00E566E8">
        <w:rPr>
          <w:rFonts w:ascii="Times New Roman" w:hAnsi="Times New Roman" w:cs="Times New Roman"/>
          <w:sz w:val="21"/>
          <w:szCs w:val="21"/>
        </w:rPr>
        <w:t xml:space="preserve"> </w:t>
      </w:r>
      <w:r>
        <w:rPr>
          <w:rFonts w:ascii="Times New Roman" w:hAnsi="Times New Roman" w:cs="Times New Roman"/>
          <w:sz w:val="21"/>
          <w:szCs w:val="21"/>
        </w:rPr>
        <w:t>au greffe de la Cour, les parties présentes en ayant été préalableme</w:t>
      </w:r>
      <w:r w:rsidR="00E566E8">
        <w:rPr>
          <w:rFonts w:ascii="Times New Roman" w:hAnsi="Times New Roman" w:cs="Times New Roman"/>
          <w:sz w:val="21"/>
          <w:szCs w:val="21"/>
        </w:rPr>
        <w:t>n</w:t>
      </w:r>
      <w:r>
        <w:rPr>
          <w:rFonts w:ascii="Times New Roman" w:hAnsi="Times New Roman" w:cs="Times New Roman"/>
          <w:sz w:val="21"/>
          <w:szCs w:val="21"/>
        </w:rPr>
        <w:t xml:space="preserve">t avisées dans les conditions prévues au deuxième </w:t>
      </w:r>
      <w:r w:rsidR="00E566E8">
        <w:rPr>
          <w:rFonts w:ascii="Times New Roman" w:hAnsi="Times New Roman" w:cs="Times New Roman"/>
          <w:sz w:val="21"/>
          <w:szCs w:val="21"/>
        </w:rPr>
        <w:t>a</w:t>
      </w:r>
      <w:r>
        <w:rPr>
          <w:rFonts w:ascii="Times New Roman" w:hAnsi="Times New Roman" w:cs="Times New Roman"/>
          <w:sz w:val="21"/>
          <w:szCs w:val="21"/>
        </w:rPr>
        <w:t>1inéa de l'article 450 du code de procédure civile, et signé par Madame ROBERT</w:t>
      </w:r>
      <w:r w:rsidR="00E566E8">
        <w:rPr>
          <w:rFonts w:ascii="Times New Roman" w:hAnsi="Times New Roman" w:cs="Times New Roman"/>
          <w:sz w:val="21"/>
          <w:szCs w:val="21"/>
        </w:rPr>
        <w:t>,</w:t>
      </w:r>
      <w:r>
        <w:rPr>
          <w:rFonts w:ascii="Times New Roman" w:hAnsi="Times New Roman" w:cs="Times New Roman"/>
          <w:sz w:val="21"/>
          <w:szCs w:val="21"/>
        </w:rPr>
        <w:t>·Président de Chambre, e</w:t>
      </w:r>
      <w:r w:rsidR="00E566E8">
        <w:rPr>
          <w:rFonts w:ascii="Times New Roman" w:hAnsi="Times New Roman" w:cs="Times New Roman"/>
          <w:sz w:val="21"/>
          <w:szCs w:val="21"/>
        </w:rPr>
        <w:t>t</w:t>
      </w:r>
      <w:r>
        <w:rPr>
          <w:rFonts w:ascii="Times New Roman" w:hAnsi="Times New Roman" w:cs="Times New Roman"/>
          <w:sz w:val="21"/>
          <w:szCs w:val="21"/>
        </w:rPr>
        <w:t xml:space="preserve"> Madame ALESSANDRINI, Greffier. </w:t>
      </w:r>
    </w:p>
    <w:p w14:paraId="02D03870" w14:textId="47166BE6" w:rsidR="00981578" w:rsidRDefault="00981578">
      <w:pPr>
        <w:pStyle w:val="Style"/>
        <w:framePr w:w="1929" w:h="806" w:wrap="auto" w:hAnchor="margin" w:x="3299" w:y="8555"/>
        <w:rPr>
          <w:rFonts w:ascii="Times New Roman" w:hAnsi="Times New Roman" w:cs="Times New Roman"/>
          <w:sz w:val="21"/>
          <w:szCs w:val="21"/>
        </w:rPr>
      </w:pPr>
    </w:p>
    <w:p w14:paraId="0911C63B" w14:textId="423626CE" w:rsidR="00981578" w:rsidRDefault="00981578">
      <w:pPr>
        <w:pStyle w:val="Style"/>
        <w:framePr w:w="3916" w:h="2736" w:wrap="auto" w:hAnchor="margin" w:x="7158" w:y="7950"/>
        <w:rPr>
          <w:rFonts w:ascii="Times New Roman" w:hAnsi="Times New Roman" w:cs="Times New Roman"/>
          <w:sz w:val="21"/>
          <w:szCs w:val="21"/>
        </w:rPr>
      </w:pPr>
    </w:p>
    <w:p w14:paraId="1CA44B2F" w14:textId="77777777" w:rsidR="00981578" w:rsidRDefault="00C403BE">
      <w:pPr>
        <w:pStyle w:val="Style"/>
        <w:framePr w:w="662" w:h="892" w:wrap="auto" w:hAnchor="margin" w:x="10412" w:y="11924"/>
        <w:rPr>
          <w:rFonts w:ascii="Times New Roman" w:hAnsi="Times New Roman" w:cs="Times New Roman"/>
          <w:sz w:val="23"/>
          <w:szCs w:val="23"/>
        </w:rPr>
      </w:pPr>
      <w:r>
        <w:rPr>
          <w:rFonts w:ascii="Times New Roman" w:hAnsi="Times New Roman" w:cs="Times New Roman"/>
          <w:sz w:val="23"/>
          <w:szCs w:val="23"/>
        </w:rPr>
        <w:pict w14:anchorId="6EDE7EE5">
          <v:shape id="_x0000_i1025" type="#_x0000_t75" style="width:33pt;height:44.65pt">
            <v:imagedata r:id="rId10" o:title=""/>
          </v:shape>
        </w:pict>
      </w:r>
    </w:p>
    <w:p w14:paraId="65E50704" w14:textId="77777777" w:rsidR="00981578" w:rsidRDefault="00981578">
      <w:pPr>
        <w:pStyle w:val="Style"/>
        <w:framePr w:w="115" w:h="626" w:wrap="auto" w:hAnchor="margin" w:x="1" w:y="13040"/>
        <w:spacing w:line="626" w:lineRule="exact"/>
        <w:ind w:left="21"/>
        <w:rPr>
          <w:rFonts w:ascii="Times New Roman" w:hAnsi="Times New Roman" w:cs="Times New Roman"/>
          <w:w w:val="50"/>
          <w:sz w:val="20"/>
          <w:szCs w:val="20"/>
        </w:rPr>
      </w:pPr>
      <w:r>
        <w:rPr>
          <w:rFonts w:ascii="Times New Roman" w:hAnsi="Times New Roman" w:cs="Times New Roman"/>
          <w:w w:val="50"/>
          <w:sz w:val="20"/>
          <w:szCs w:val="20"/>
        </w:rPr>
        <w:t xml:space="preserve">1 </w:t>
      </w:r>
    </w:p>
    <w:sectPr w:rsidR="00981578">
      <w:pgSz w:w="11907" w:h="16840"/>
      <w:pgMar w:top="1382" w:right="862"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5220D" w14:textId="77777777" w:rsidR="00AB16EE" w:rsidRDefault="00AB16EE" w:rsidP="00990E37">
      <w:pPr>
        <w:spacing w:after="0" w:line="240" w:lineRule="auto"/>
      </w:pPr>
      <w:r>
        <w:separator/>
      </w:r>
    </w:p>
  </w:endnote>
  <w:endnote w:type="continuationSeparator" w:id="0">
    <w:p w14:paraId="18189BAD" w14:textId="77777777" w:rsidR="00AB16EE" w:rsidRDefault="00AB16EE" w:rsidP="0099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41F" w14:textId="37FD1AA8" w:rsidR="00990E37" w:rsidRDefault="00990E37" w:rsidP="00990E37">
    <w:pPr>
      <w:pStyle w:val="Pieddepage"/>
      <w:jc w:val="center"/>
    </w:pPr>
    <w:r>
      <w:fldChar w:fldCharType="begin"/>
    </w:r>
    <w:r>
      <w:instrText xml:space="preserve"> PAGE  \* Arabic  \* MERGEFORMAT </w:instrText>
    </w:r>
    <w:r>
      <w:fldChar w:fldCharType="separate"/>
    </w:r>
    <w:r>
      <w:rPr>
        <w:noProof/>
      </w:rPr>
      <w:t>4</w:t>
    </w:r>
    <w:r>
      <w:fldChar w:fldCharType="end"/>
    </w:r>
    <w:r>
      <w:t>/</w:t>
    </w:r>
    <w:r w:rsidR="00AB16EE">
      <w:fldChar w:fldCharType="begin"/>
    </w:r>
    <w:r w:rsidR="00AB16EE">
      <w:instrText xml:space="preserve"> NUMPAGES   \* MERGEFORMAT </w:instrText>
    </w:r>
    <w:r w:rsidR="00AB16EE">
      <w:fldChar w:fldCharType="separate"/>
    </w:r>
    <w:r>
      <w:rPr>
        <w:noProof/>
      </w:rPr>
      <w:t>6</w:t>
    </w:r>
    <w:r w:rsidR="00AB16E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F4B69" w14:textId="77777777" w:rsidR="00AB16EE" w:rsidRDefault="00AB16EE" w:rsidP="00990E37">
      <w:pPr>
        <w:spacing w:after="0" w:line="240" w:lineRule="auto"/>
      </w:pPr>
      <w:r>
        <w:separator/>
      </w:r>
    </w:p>
  </w:footnote>
  <w:footnote w:type="continuationSeparator" w:id="0">
    <w:p w14:paraId="648087AF" w14:textId="77777777" w:rsidR="00AB16EE" w:rsidRDefault="00AB16EE" w:rsidP="0099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93628" w14:textId="77777777" w:rsidR="00990E37" w:rsidRDefault="00990E37" w:rsidP="00990E3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542C"/>
    <w:multiLevelType w:val="multilevel"/>
    <w:tmpl w:val="A72827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468AD"/>
    <w:rsid w:val="001F472C"/>
    <w:rsid w:val="00317AF6"/>
    <w:rsid w:val="00402BDA"/>
    <w:rsid w:val="006049A4"/>
    <w:rsid w:val="007570E1"/>
    <w:rsid w:val="007A610E"/>
    <w:rsid w:val="00847E46"/>
    <w:rsid w:val="00867471"/>
    <w:rsid w:val="00981578"/>
    <w:rsid w:val="00990E37"/>
    <w:rsid w:val="00AB16EE"/>
    <w:rsid w:val="00B150FF"/>
    <w:rsid w:val="00C403BE"/>
    <w:rsid w:val="00CD1779"/>
    <w:rsid w:val="00D95444"/>
    <w:rsid w:val="00DF6EEB"/>
    <w:rsid w:val="00E2237E"/>
    <w:rsid w:val="00E566E8"/>
    <w:rsid w:val="00F77688"/>
    <w:rsid w:val="00F95975"/>
    <w:rsid w:val="00FE2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883C36"/>
  <w14:defaultImageDpi w14:val="0"/>
  <w15:docId w15:val="{BFADAEA2-7F02-44A4-B28C-AD683BAD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 w:type="paragraph" w:styleId="En-tte">
    <w:name w:val="header"/>
    <w:basedOn w:val="Normal"/>
    <w:link w:val="En-tteCar"/>
    <w:uiPriority w:val="99"/>
    <w:unhideWhenUsed/>
    <w:rsid w:val="00990E37"/>
    <w:pPr>
      <w:tabs>
        <w:tab w:val="center" w:pos="4536"/>
        <w:tab w:val="right" w:pos="9072"/>
      </w:tabs>
    </w:pPr>
  </w:style>
  <w:style w:type="character" w:customStyle="1" w:styleId="En-tteCar">
    <w:name w:val="En-tête Car"/>
    <w:link w:val="En-tte"/>
    <w:uiPriority w:val="99"/>
    <w:rsid w:val="00990E37"/>
    <w:rPr>
      <w:sz w:val="22"/>
      <w:szCs w:val="22"/>
    </w:rPr>
  </w:style>
  <w:style w:type="paragraph" w:styleId="Pieddepage">
    <w:name w:val="footer"/>
    <w:basedOn w:val="Normal"/>
    <w:link w:val="PieddepageCar"/>
    <w:uiPriority w:val="99"/>
    <w:unhideWhenUsed/>
    <w:rsid w:val="00990E37"/>
    <w:pPr>
      <w:tabs>
        <w:tab w:val="center" w:pos="4536"/>
        <w:tab w:val="right" w:pos="9072"/>
      </w:tabs>
    </w:pPr>
  </w:style>
  <w:style w:type="character" w:customStyle="1" w:styleId="PieddepageCar">
    <w:name w:val="Pied de page Car"/>
    <w:link w:val="Pieddepage"/>
    <w:uiPriority w:val="99"/>
    <w:rsid w:val="00990E3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2431</Words>
  <Characters>13374</Characters>
  <Application>Microsoft Office Word</Application>
  <DocSecurity>8</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14</cp:revision>
  <cp:lastPrinted>2021-04-03T19:19:00Z</cp:lastPrinted>
  <dcterms:created xsi:type="dcterms:W3CDTF">2021-04-03T16:33:00Z</dcterms:created>
  <dcterms:modified xsi:type="dcterms:W3CDTF">2021-04-03T19:19:00Z</dcterms:modified>
</cp:coreProperties>
</file>