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3DE0" w14:textId="5D6A5D33" w:rsidR="00E13C7A" w:rsidRPr="00B26D79" w:rsidRDefault="00E13C7A" w:rsidP="00B26D79">
      <w:pPr>
        <w:spacing w:before="120"/>
        <w:jc w:val="center"/>
        <w:rPr>
          <w:rFonts w:eastAsia="Calibri"/>
          <w:b/>
          <w:bCs/>
        </w:rPr>
      </w:pPr>
      <w:r w:rsidRPr="00B26D79">
        <w:rPr>
          <w:rFonts w:eastAsia="Calibri"/>
          <w:b/>
          <w:bCs/>
        </w:rPr>
        <w:t>TRIBUNAL</w:t>
      </w:r>
      <w:r w:rsidR="000B037F" w:rsidRPr="00B26D79">
        <w:rPr>
          <w:rFonts w:eastAsia="Calibri"/>
          <w:b/>
          <w:bCs/>
        </w:rPr>
        <w:t xml:space="preserve"> </w:t>
      </w:r>
      <w:r w:rsidRPr="00B26D79">
        <w:rPr>
          <w:rFonts w:eastAsia="Calibri"/>
          <w:b/>
          <w:bCs/>
        </w:rPr>
        <w:t>DE GRANDE</w:t>
      </w:r>
      <w:r w:rsidR="000B037F" w:rsidRPr="00B26D79">
        <w:rPr>
          <w:rFonts w:eastAsia="Calibri"/>
          <w:b/>
          <w:bCs/>
        </w:rPr>
        <w:t xml:space="preserve"> </w:t>
      </w:r>
      <w:r w:rsidRPr="00B26D79">
        <w:rPr>
          <w:rFonts w:eastAsia="Calibri"/>
          <w:b/>
          <w:bCs/>
        </w:rPr>
        <w:t>INSTANCE</w:t>
      </w:r>
      <w:r w:rsidR="00B26D79">
        <w:rPr>
          <w:rFonts w:eastAsia="Calibri"/>
          <w:b/>
          <w:bCs/>
        </w:rPr>
        <w:t xml:space="preserve"> </w:t>
      </w:r>
      <w:r w:rsidRPr="00B26D79">
        <w:rPr>
          <w:rFonts w:eastAsia="Calibri"/>
          <w:b/>
          <w:bCs/>
        </w:rPr>
        <w:t>DE PARIS</w:t>
      </w:r>
    </w:p>
    <w:p w14:paraId="228FC286" w14:textId="77777777" w:rsidR="00E13C7A" w:rsidRPr="00E13C7A" w:rsidRDefault="00E13C7A" w:rsidP="00B26D79">
      <w:pPr>
        <w:spacing w:before="120"/>
        <w:jc w:val="center"/>
        <w:rPr>
          <w:rFonts w:eastAsia="Calibri"/>
        </w:rPr>
      </w:pPr>
      <w:r w:rsidRPr="00E13C7A">
        <w:rPr>
          <w:rFonts w:eastAsia="Calibri"/>
        </w:rPr>
        <w:t>5ème chambre 1</w:t>
      </w:r>
      <w:r w:rsidRPr="000B037F">
        <w:rPr>
          <w:rFonts w:eastAsia="Calibri"/>
          <w:vertAlign w:val="superscript"/>
        </w:rPr>
        <w:t>ère</w:t>
      </w:r>
      <w:r w:rsidR="000B037F">
        <w:rPr>
          <w:rFonts w:eastAsia="Calibri"/>
        </w:rPr>
        <w:t xml:space="preserve"> </w:t>
      </w:r>
      <w:r w:rsidRPr="00E13C7A">
        <w:rPr>
          <w:rFonts w:eastAsia="Calibri"/>
        </w:rPr>
        <w:t>section</w:t>
      </w:r>
    </w:p>
    <w:p w14:paraId="002643CF" w14:textId="77777777" w:rsidR="00E13C7A" w:rsidRPr="00E13C7A" w:rsidRDefault="00E13C7A" w:rsidP="00B26D79">
      <w:pPr>
        <w:spacing w:before="120"/>
        <w:jc w:val="center"/>
        <w:rPr>
          <w:rFonts w:eastAsia="Calibri"/>
        </w:rPr>
      </w:pPr>
      <w:r w:rsidRPr="00E13C7A">
        <w:rPr>
          <w:rFonts w:eastAsia="Calibri"/>
        </w:rPr>
        <w:t>N° RG :</w:t>
      </w:r>
      <w:r w:rsidR="000B037F">
        <w:rPr>
          <w:rFonts w:eastAsia="Calibri"/>
        </w:rPr>
        <w:t xml:space="preserve"> </w:t>
      </w:r>
      <w:r w:rsidRPr="00E13C7A">
        <w:rPr>
          <w:rFonts w:eastAsia="Calibri"/>
        </w:rPr>
        <w:t>14/15023</w:t>
      </w:r>
    </w:p>
    <w:p w14:paraId="5704075B" w14:textId="77777777" w:rsidR="000B037F" w:rsidRPr="00E13C7A" w:rsidRDefault="000B037F" w:rsidP="00B26D79">
      <w:pPr>
        <w:spacing w:before="120"/>
        <w:jc w:val="center"/>
        <w:rPr>
          <w:rFonts w:eastAsia="Calibri"/>
        </w:rPr>
      </w:pPr>
      <w:r w:rsidRPr="00E13C7A">
        <w:rPr>
          <w:rFonts w:eastAsia="Calibri"/>
        </w:rPr>
        <w:t xml:space="preserve">Assignation du :21 </w:t>
      </w:r>
      <w:proofErr w:type="gramStart"/>
      <w:r w:rsidRPr="00E13C7A">
        <w:rPr>
          <w:rFonts w:eastAsia="Calibri"/>
        </w:rPr>
        <w:t>Mai</w:t>
      </w:r>
      <w:proofErr w:type="gramEnd"/>
      <w:r w:rsidRPr="00E13C7A">
        <w:rPr>
          <w:rFonts w:eastAsia="Calibri"/>
        </w:rPr>
        <w:t xml:space="preserve"> 2010</w:t>
      </w:r>
    </w:p>
    <w:p w14:paraId="509B1FE0" w14:textId="77777777" w:rsidR="00E13C7A" w:rsidRPr="00E13C7A" w:rsidRDefault="00E13C7A" w:rsidP="00B26D79">
      <w:pPr>
        <w:spacing w:before="120"/>
        <w:jc w:val="center"/>
        <w:rPr>
          <w:rFonts w:eastAsia="Calibri"/>
        </w:rPr>
      </w:pPr>
    </w:p>
    <w:p w14:paraId="6A22B93A" w14:textId="77777777" w:rsidR="00E13C7A" w:rsidRPr="00E13C7A" w:rsidRDefault="00E13C7A" w:rsidP="00B26D79">
      <w:pPr>
        <w:spacing w:before="120"/>
        <w:jc w:val="center"/>
        <w:rPr>
          <w:rFonts w:eastAsia="Calibri"/>
        </w:rPr>
      </w:pPr>
      <w:r w:rsidRPr="00E13C7A">
        <w:rPr>
          <w:rFonts w:eastAsia="Calibri"/>
        </w:rPr>
        <w:t>JUGEMENT</w:t>
      </w:r>
    </w:p>
    <w:p w14:paraId="5128D2A4" w14:textId="77777777" w:rsidR="00E13C7A" w:rsidRPr="00E13C7A" w:rsidRDefault="00E13C7A" w:rsidP="00B26D79">
      <w:pPr>
        <w:spacing w:before="120"/>
        <w:jc w:val="center"/>
        <w:rPr>
          <w:rFonts w:eastAsia="Calibri"/>
        </w:rPr>
      </w:pPr>
      <w:r w:rsidRPr="00E13C7A">
        <w:rPr>
          <w:rFonts w:eastAsia="Calibri"/>
        </w:rPr>
        <w:t xml:space="preserve">rendu le 08 </w:t>
      </w:r>
      <w:proofErr w:type="gramStart"/>
      <w:r w:rsidRPr="00E13C7A">
        <w:rPr>
          <w:rFonts w:eastAsia="Calibri"/>
        </w:rPr>
        <w:t>Décembre</w:t>
      </w:r>
      <w:proofErr w:type="gramEnd"/>
      <w:r w:rsidRPr="00E13C7A">
        <w:rPr>
          <w:rFonts w:eastAsia="Calibri"/>
        </w:rPr>
        <w:t xml:space="preserve"> 2015</w:t>
      </w:r>
    </w:p>
    <w:p w14:paraId="2625BEFD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</w:p>
    <w:p w14:paraId="111CA87C" w14:textId="7777777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DEMANDERESSE</w:t>
      </w:r>
    </w:p>
    <w:p w14:paraId="137855D8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 xml:space="preserve">Madame </w:t>
      </w:r>
      <w:r w:rsidR="000B037F">
        <w:rPr>
          <w:rFonts w:eastAsia="Calibri"/>
        </w:rPr>
        <w:t>M................ B...............</w:t>
      </w:r>
    </w:p>
    <w:p w14:paraId="0A820D2C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>représentée par Me Rachel SAADA, de la SELARL SAINT MARTIN,</w:t>
      </w:r>
    </w:p>
    <w:p w14:paraId="3A401253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>avocat au barreau de PARIS, vestiaire #W04</w:t>
      </w:r>
    </w:p>
    <w:p w14:paraId="470BBC9D" w14:textId="77777777" w:rsidR="00E13C7A" w:rsidRPr="00E13C7A" w:rsidRDefault="00E13C7A" w:rsidP="00150879">
      <w:pPr>
        <w:jc w:val="both"/>
        <w:rPr>
          <w:rFonts w:eastAsia="Calibri"/>
        </w:rPr>
      </w:pPr>
    </w:p>
    <w:p w14:paraId="284FB14C" w14:textId="7777777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DÉFENDERESSE</w:t>
      </w:r>
    </w:p>
    <w:p w14:paraId="1451776B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>CONGREGATION DES SERVANTES DU SAINT SACREMENT</w:t>
      </w:r>
    </w:p>
    <w:p w14:paraId="2B003458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>représentée par Maître Bertrand OLLIVIER de la SCP URBINO</w:t>
      </w:r>
    </w:p>
    <w:p w14:paraId="41E4EBDC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>ASSOCIES, avocats au barreau de PARIS, vestiaire #P0137</w:t>
      </w:r>
    </w:p>
    <w:p w14:paraId="0639333D" w14:textId="77777777" w:rsidR="00E13C7A" w:rsidRPr="00E13C7A" w:rsidRDefault="00E13C7A" w:rsidP="00150879">
      <w:pPr>
        <w:jc w:val="both"/>
        <w:rPr>
          <w:rFonts w:eastAsia="Calibri"/>
        </w:rPr>
      </w:pPr>
    </w:p>
    <w:p w14:paraId="5B6F563E" w14:textId="7777777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COMPOSITION DU TRIBUNAL</w:t>
      </w:r>
    </w:p>
    <w:p w14:paraId="594C735F" w14:textId="77777777" w:rsidR="00E13C7A" w:rsidRPr="00E13C7A" w:rsidRDefault="00E13C7A" w:rsidP="00B26D79">
      <w:pPr>
        <w:spacing w:before="120"/>
        <w:ind w:firstLine="709"/>
        <w:jc w:val="both"/>
        <w:rPr>
          <w:rFonts w:eastAsia="Calibri"/>
        </w:rPr>
      </w:pPr>
      <w:r w:rsidRPr="00E13C7A">
        <w:rPr>
          <w:rFonts w:eastAsia="Calibri"/>
        </w:rPr>
        <w:t>Marc BAILLY, Vice-Président</w:t>
      </w:r>
    </w:p>
    <w:p w14:paraId="64F2DE19" w14:textId="77777777" w:rsidR="00E13C7A" w:rsidRPr="00E13C7A" w:rsidRDefault="00E13C7A" w:rsidP="00B26D79">
      <w:pPr>
        <w:spacing w:before="120"/>
        <w:ind w:firstLine="709"/>
        <w:jc w:val="both"/>
        <w:rPr>
          <w:rFonts w:eastAsia="Calibri"/>
        </w:rPr>
      </w:pPr>
      <w:r w:rsidRPr="00E13C7A">
        <w:rPr>
          <w:rFonts w:eastAsia="Calibri"/>
        </w:rPr>
        <w:t>Michel REVEL, Vice-Président</w:t>
      </w:r>
    </w:p>
    <w:p w14:paraId="543F5613" w14:textId="77777777" w:rsidR="00E13C7A" w:rsidRPr="00E13C7A" w:rsidRDefault="00E13C7A" w:rsidP="00B26D79">
      <w:pPr>
        <w:spacing w:before="120"/>
        <w:ind w:firstLine="709"/>
        <w:jc w:val="both"/>
        <w:rPr>
          <w:rFonts w:eastAsia="Calibri"/>
        </w:rPr>
      </w:pPr>
      <w:r w:rsidRPr="00E13C7A">
        <w:rPr>
          <w:rFonts w:eastAsia="Calibri"/>
        </w:rPr>
        <w:t>Véronique PETEREAU, Juge</w:t>
      </w:r>
    </w:p>
    <w:p w14:paraId="56030062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>assistés de Laure POUPET, Greffier</w:t>
      </w:r>
    </w:p>
    <w:p w14:paraId="4C32A4DD" w14:textId="77777777" w:rsidR="00E13C7A" w:rsidRPr="00E13C7A" w:rsidRDefault="00E13C7A" w:rsidP="00150879">
      <w:pPr>
        <w:jc w:val="both"/>
        <w:rPr>
          <w:rFonts w:eastAsia="Calibri"/>
        </w:rPr>
      </w:pPr>
    </w:p>
    <w:p w14:paraId="4DEB9664" w14:textId="7777777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DÉBATS</w:t>
      </w:r>
    </w:p>
    <w:p w14:paraId="54688C88" w14:textId="35E3E937" w:rsidR="00E13C7A" w:rsidRPr="00E13C7A" w:rsidRDefault="00E13C7A" w:rsidP="00150879">
      <w:pPr>
        <w:jc w:val="both"/>
        <w:rPr>
          <w:rFonts w:eastAsia="Calibri"/>
        </w:rPr>
      </w:pPr>
      <w:proofErr w:type="spellStart"/>
      <w:r w:rsidRPr="00E13C7A">
        <w:rPr>
          <w:rFonts w:eastAsia="Calibri"/>
        </w:rPr>
        <w:t>A</w:t>
      </w:r>
      <w:proofErr w:type="spellEnd"/>
      <w:r w:rsidRPr="00E13C7A">
        <w:rPr>
          <w:rFonts w:eastAsia="Calibri"/>
        </w:rPr>
        <w:t xml:space="preserve"> l’audience du 03 Novembre 2015 tenue en audience publique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devant, Marc BAILLY, juge rapporteur, qui, sans opposition des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avocats, a tenu seul l’audience, et, après avoir entendu les conseils des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parties, en a rendu compte au tribunal, conformément aux dispositions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de l’article 786 du Code de Procédure Civile.</w:t>
      </w:r>
    </w:p>
    <w:p w14:paraId="4143F21A" w14:textId="77777777" w:rsidR="00B26D79" w:rsidRDefault="00B26D79" w:rsidP="00150879">
      <w:pPr>
        <w:jc w:val="both"/>
        <w:rPr>
          <w:rFonts w:eastAsia="Calibri"/>
        </w:rPr>
      </w:pPr>
    </w:p>
    <w:p w14:paraId="4E3FDEDA" w14:textId="54865A53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JUGEMENT</w:t>
      </w:r>
    </w:p>
    <w:p w14:paraId="75BCC5CD" w14:textId="66ABA204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>Prononcé par mise à disposition</w:t>
      </w:r>
    </w:p>
    <w:p w14:paraId="65FD3871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>Contradictoire</w:t>
      </w:r>
    </w:p>
    <w:p w14:paraId="3E6B3845" w14:textId="77777777" w:rsidR="00E13C7A" w:rsidRPr="00E13C7A" w:rsidRDefault="00E13C7A" w:rsidP="00B26D79">
      <w:pPr>
        <w:spacing w:before="120"/>
        <w:jc w:val="both"/>
        <w:rPr>
          <w:rFonts w:eastAsia="Calibri"/>
        </w:rPr>
      </w:pPr>
      <w:r w:rsidRPr="00E13C7A">
        <w:rPr>
          <w:rFonts w:eastAsia="Calibri"/>
        </w:rPr>
        <w:t>en premier ressort</w:t>
      </w:r>
    </w:p>
    <w:p w14:paraId="328C5FF7" w14:textId="00E411DE" w:rsidR="00E13C7A" w:rsidRPr="00B26D79" w:rsidRDefault="00F40AF8" w:rsidP="00F40AF8">
      <w:pPr>
        <w:jc w:val="center"/>
        <w:rPr>
          <w:rFonts w:eastAsia="Calibri"/>
          <w:b/>
          <w:bCs/>
        </w:rPr>
      </w:pPr>
      <w:r w:rsidRPr="00B26D79">
        <w:rPr>
          <w:rFonts w:eastAsia="Calibri"/>
          <w:b/>
          <w:bCs/>
        </w:rPr>
        <w:lastRenderedPageBreak/>
        <w:t>LE LITIGE</w:t>
      </w:r>
    </w:p>
    <w:p w14:paraId="50A1F868" w14:textId="4685CBE9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 xml:space="preserve">Madame </w:t>
      </w:r>
      <w:r w:rsidR="000B037F">
        <w:rPr>
          <w:rFonts w:eastAsia="Calibri"/>
        </w:rPr>
        <w:t>M................ B...............</w:t>
      </w:r>
      <w:r w:rsidRPr="00E13C7A">
        <w:rPr>
          <w:rFonts w:eastAsia="Calibri"/>
        </w:rPr>
        <w:t xml:space="preserve">, née le </w:t>
      </w:r>
      <w:r w:rsidR="000B037F">
        <w:rPr>
          <w:rFonts w:eastAsia="Calibri"/>
        </w:rPr>
        <w:t>……………</w:t>
      </w:r>
      <w:r w:rsidRPr="00E13C7A">
        <w:rPr>
          <w:rFonts w:eastAsia="Calibri"/>
        </w:rPr>
        <w:t>, a été</w:t>
      </w:r>
      <w:r w:rsidR="000B037F">
        <w:rPr>
          <w:rFonts w:eastAsia="Calibri"/>
        </w:rPr>
        <w:t xml:space="preserve"> </w:t>
      </w:r>
      <w:r w:rsidRPr="00E13C7A">
        <w:rPr>
          <w:rFonts w:eastAsia="Calibri"/>
        </w:rPr>
        <w:t>admise au sein de la Congrégation des Servantes du Saint Sacrement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le 04 novembre 1952, a débuté une période de noviciat le 21</w:t>
      </w:r>
      <w:r w:rsidR="00B26D79">
        <w:rPr>
          <w:rFonts w:eastAsia="Calibri"/>
        </w:rPr>
        <w:t> </w:t>
      </w:r>
      <w:r w:rsidRPr="00E13C7A">
        <w:rPr>
          <w:rFonts w:eastAsia="Calibri"/>
        </w:rPr>
        <w:t>mai 1953,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 xml:space="preserve">a prononcé ses </w:t>
      </w:r>
      <w:r w:rsidR="00B26D79" w:rsidRPr="00E13C7A">
        <w:rPr>
          <w:rFonts w:eastAsia="Calibri"/>
        </w:rPr>
        <w:t>vœux</w:t>
      </w:r>
      <w:r w:rsidRPr="00E13C7A">
        <w:rPr>
          <w:rFonts w:eastAsia="Calibri"/>
        </w:rPr>
        <w:t xml:space="preserve"> le 24 novembre 1955 et été ainsi admise à la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 xml:space="preserve">qualité de </w:t>
      </w:r>
      <w:r w:rsidR="00B26D79" w:rsidRPr="00E13C7A">
        <w:rPr>
          <w:rFonts w:eastAsia="Calibri"/>
        </w:rPr>
        <w:t>sœur</w:t>
      </w:r>
      <w:r w:rsidRPr="00E13C7A">
        <w:rPr>
          <w:rFonts w:eastAsia="Calibri"/>
        </w:rPr>
        <w:t xml:space="preserve"> confesse.</w:t>
      </w:r>
    </w:p>
    <w:p w14:paraId="26F23B38" w14:textId="37CA07FF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Le 11 juillet 1974, elle a obtenu un indult d’exclaustration l’autorisant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à vivre en dehors de la congrégation et le 08 septembre 1980 un indult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de sécularisation la détachant de tout lien avec elle.</w:t>
      </w:r>
    </w:p>
    <w:p w14:paraId="020E65AB" w14:textId="2BDD2B3D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Elle expose qu’après une période de recherche d’emploi de juillet 1974</w:t>
      </w:r>
      <w:r w:rsidR="00150879">
        <w:rPr>
          <w:rFonts w:eastAsia="Calibri"/>
        </w:rPr>
        <w:t xml:space="preserve"> </w:t>
      </w:r>
      <w:r w:rsidRPr="00E13C7A">
        <w:rPr>
          <w:rFonts w:eastAsia="Calibri"/>
        </w:rPr>
        <w:t>à janvier 1975, elle est devenue secrétaire médicale à compter du 6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janvier 1975 jusqu’en 1991, date de sa mise à la retraite à l’âge de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61 ans.</w:t>
      </w:r>
    </w:p>
    <w:p w14:paraId="737FD193" w14:textId="5FF72073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Elle a fait valoir ses droits à la retraite le 1er juillet 1996, ayant atteint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l’âge de 65 ans auprès de la Caisse d’Assurance Vieillesse Invalidité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 xml:space="preserve">et Maladie des Cultes </w:t>
      </w:r>
      <w:bookmarkStart w:id="0" w:name="_Hlk147152701"/>
      <w:r w:rsidR="00B26D79">
        <w:rPr>
          <w:rFonts w:eastAsia="Calibri"/>
        </w:rPr>
        <w:t>–</w:t>
      </w:r>
      <w:bookmarkEnd w:id="0"/>
      <w:r w:rsidRPr="00E13C7A">
        <w:rPr>
          <w:rFonts w:eastAsia="Calibri"/>
        </w:rPr>
        <w:t xml:space="preserve"> CAVIMAC</w:t>
      </w:r>
      <w:r w:rsidR="00B26D79">
        <w:rPr>
          <w:rFonts w:eastAsia="Calibri"/>
        </w:rPr>
        <w:t xml:space="preserve"> </w:t>
      </w:r>
      <w:r w:rsidR="00B26D79">
        <w:rPr>
          <w:rFonts w:eastAsia="Calibri"/>
        </w:rPr>
        <w:t>–</w:t>
      </w:r>
      <w:r w:rsidRPr="00E13C7A">
        <w:rPr>
          <w:rFonts w:eastAsia="Calibri"/>
        </w:rPr>
        <w:t>.</w:t>
      </w:r>
    </w:p>
    <w:p w14:paraId="26929734" w14:textId="625993D0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Par requête en date du 08 juillet 2008, elle a saisi le tribunal des</w:t>
      </w:r>
      <w:r w:rsidR="00B26D79">
        <w:rPr>
          <w:rFonts w:eastAsia="Calibri"/>
        </w:rPr>
        <w:t xml:space="preserve"> </w:t>
      </w:r>
      <w:r w:rsidRPr="00E13C7A">
        <w:rPr>
          <w:rFonts w:eastAsia="Calibri"/>
        </w:rPr>
        <w:t>affaires de la sécurité sociale de Nantes d’un recours contre la décision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implicite de rejet de ses demandes tendant à voir prendre en compte,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dans le calcul de ses droits, des périodes de postulat et de noviciat du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1er novembre 1952 au 1er novembre 1955.</w:t>
      </w:r>
    </w:p>
    <w:p w14:paraId="2C4AB8FF" w14:textId="23E858FE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Par jugement en date du 21 mai 2010, cette juridiction a ordonné la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 xml:space="preserve">disjonction des instances opposant Madame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>, d’une part,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à la CAVIMAC dont elle s’est réservé le jugement et à la congrégation,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d’autre part, dont elle a renvoyé la connaissance au tribunal de grande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instance de Paris, faisant ainsi droit à l’exception d’incompétence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soulevée par la congrégation qui était intervenue volontairement.</w:t>
      </w:r>
    </w:p>
    <w:p w14:paraId="24B3D24A" w14:textId="0D37E983" w:rsidR="00E13C7A" w:rsidRPr="000B0C36" w:rsidRDefault="00E13C7A" w:rsidP="00150879">
      <w:pPr>
        <w:jc w:val="both"/>
        <w:rPr>
          <w:rFonts w:eastAsia="Calibri"/>
          <w:b/>
          <w:bCs/>
        </w:rPr>
      </w:pPr>
      <w:r w:rsidRPr="000B0C36">
        <w:rPr>
          <w:rFonts w:eastAsia="Calibri"/>
          <w:b/>
          <w:bCs/>
        </w:rPr>
        <w:t>Après une ordonnance de redistribution à la 5ème chambre 1</w:t>
      </w:r>
      <w:r w:rsidRPr="000B0C36">
        <w:rPr>
          <w:rFonts w:eastAsia="Calibri"/>
          <w:b/>
          <w:bCs/>
          <w:vertAlign w:val="superscript"/>
        </w:rPr>
        <w:t>ère</w:t>
      </w:r>
      <w:r w:rsidR="005D2646" w:rsidRPr="000B0C36">
        <w:rPr>
          <w:rFonts w:eastAsia="Calibri"/>
          <w:b/>
          <w:bCs/>
        </w:rPr>
        <w:t xml:space="preserve"> </w:t>
      </w:r>
      <w:r w:rsidRPr="000B0C36">
        <w:rPr>
          <w:rFonts w:eastAsia="Calibri"/>
          <w:b/>
          <w:bCs/>
        </w:rPr>
        <w:t>section du 06 octobre 2011, l’affaire a été radiée par ordonnance du</w:t>
      </w:r>
      <w:r w:rsidR="005D2646" w:rsidRPr="000B0C36">
        <w:rPr>
          <w:rFonts w:eastAsia="Calibri"/>
          <w:b/>
          <w:bCs/>
        </w:rPr>
        <w:t xml:space="preserve"> </w:t>
      </w:r>
      <w:r w:rsidRPr="000B0C36">
        <w:rPr>
          <w:rFonts w:eastAsia="Calibri"/>
          <w:b/>
          <w:bCs/>
        </w:rPr>
        <w:t>26 juin 2012 puis a été rétablie à la requête de la demanderesse à</w:t>
      </w:r>
      <w:r w:rsidR="005D2646" w:rsidRPr="000B0C36">
        <w:rPr>
          <w:rFonts w:eastAsia="Calibri"/>
          <w:b/>
          <w:bCs/>
        </w:rPr>
        <w:t xml:space="preserve"> </w:t>
      </w:r>
      <w:r w:rsidRPr="000B0C36">
        <w:rPr>
          <w:rFonts w:eastAsia="Calibri"/>
          <w:b/>
          <w:bCs/>
        </w:rPr>
        <w:t>l’audience du 06 janvier 2015.</w:t>
      </w:r>
    </w:p>
    <w:p w14:paraId="22364CA6" w14:textId="74A56F58" w:rsidR="00E13C7A" w:rsidRPr="00E13C7A" w:rsidRDefault="00E13C7A" w:rsidP="00150879">
      <w:pPr>
        <w:jc w:val="both"/>
        <w:rPr>
          <w:rFonts w:eastAsia="Calibri"/>
        </w:rPr>
      </w:pPr>
      <w:r w:rsidRPr="000B0C36">
        <w:rPr>
          <w:rFonts w:eastAsia="Calibri"/>
          <w:b/>
          <w:bCs/>
        </w:rPr>
        <w:t xml:space="preserve">Par ses dernières conclusions date du 18 mai 2015, Madame </w:t>
      </w:r>
      <w:r w:rsidR="005D2646" w:rsidRPr="000B0C36">
        <w:rPr>
          <w:rFonts w:eastAsia="Calibri"/>
          <w:b/>
          <w:bCs/>
        </w:rPr>
        <w:t>M...............</w:t>
      </w:r>
      <w:r w:rsidRPr="000B0C36">
        <w:rPr>
          <w:rFonts w:eastAsia="Calibri"/>
          <w:b/>
          <w:bCs/>
        </w:rPr>
        <w:t xml:space="preserve"> </w:t>
      </w:r>
      <w:r w:rsidR="005D2646" w:rsidRPr="000B0C36">
        <w:rPr>
          <w:rFonts w:eastAsia="Calibri"/>
          <w:b/>
          <w:bCs/>
        </w:rPr>
        <w:t>B...............</w:t>
      </w:r>
      <w:r w:rsidRPr="00E13C7A">
        <w:rPr>
          <w:rFonts w:eastAsia="Calibri"/>
        </w:rPr>
        <w:t xml:space="preserve"> sollicite du tribunal, au vise des articles 9 de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la Convention européenne des droits de l’homme et des libertés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fondamentales, 1134 et 1147 du code civil, du droit canon et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spécialement du canon 702 et des articles L 382-15 et suivants du code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de la sécurité sociale, sous le bénéfice de l’exécution provisoire et en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rejetant les demandes reconventionnelles, de condamner la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congrégation à lui payer les sommes suivantes :</w:t>
      </w:r>
    </w:p>
    <w:p w14:paraId="188B8928" w14:textId="113C603E" w:rsidR="00E13C7A" w:rsidRPr="00E13C7A" w:rsidRDefault="00E13C7A" w:rsidP="000B0C36">
      <w:pPr>
        <w:ind w:left="426"/>
        <w:jc w:val="both"/>
        <w:rPr>
          <w:rFonts w:eastAsia="Calibri"/>
        </w:rPr>
      </w:pPr>
      <w:r w:rsidRPr="00E13C7A">
        <w:rPr>
          <w:rFonts w:eastAsia="Calibri"/>
        </w:rPr>
        <w:t>- 12 000 euros de dommages-intérêts pour défaut de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déclaration à la CAMAVIC, qui a précédé la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CAVIMAC de sa qualité de membre de la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congrégation du 04 novembre 1952 au 24 novembre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1955,</w:t>
      </w:r>
    </w:p>
    <w:p w14:paraId="5ACD4DAE" w14:textId="1A2A0990" w:rsidR="00E13C7A" w:rsidRPr="00E13C7A" w:rsidRDefault="00E13C7A" w:rsidP="000B0C36">
      <w:pPr>
        <w:ind w:left="426"/>
        <w:jc w:val="both"/>
        <w:rPr>
          <w:rFonts w:eastAsia="Calibri"/>
        </w:rPr>
      </w:pPr>
      <w:r w:rsidRPr="00E13C7A">
        <w:rPr>
          <w:rFonts w:eastAsia="Calibri"/>
        </w:rPr>
        <w:t>- 67 575 euros à titre de dommages-intérêts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correspondant aux arriérés de pension de retraite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correspondant au minimum contributif du 1</w:t>
      </w:r>
      <w:r w:rsidRPr="005D2646">
        <w:rPr>
          <w:rFonts w:eastAsia="Calibri"/>
          <w:vertAlign w:val="superscript"/>
        </w:rPr>
        <w:t>er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juillet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1996 à la date du jugement,</w:t>
      </w:r>
      <w:r w:rsidR="005D2646">
        <w:rPr>
          <w:rFonts w:eastAsia="Calibri"/>
        </w:rPr>
        <w:t xml:space="preserve"> </w:t>
      </w:r>
    </w:p>
    <w:p w14:paraId="0F6BA3D8" w14:textId="63E7E195" w:rsidR="00E13C7A" w:rsidRPr="00E13C7A" w:rsidRDefault="00E13C7A" w:rsidP="000B0C36">
      <w:pPr>
        <w:ind w:left="426"/>
        <w:jc w:val="both"/>
        <w:rPr>
          <w:rFonts w:eastAsia="Calibri"/>
        </w:rPr>
      </w:pPr>
      <w:r w:rsidRPr="00E13C7A">
        <w:rPr>
          <w:rFonts w:eastAsia="Calibri"/>
        </w:rPr>
        <w:t>- 43 000 euros de dommages-intérêts pour défaut de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souscription à un régime de retraite complémentaire ou,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à tout le moins, d’abondement de la retraite perçue par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elle,</w:t>
      </w:r>
    </w:p>
    <w:p w14:paraId="5D9C5ECE" w14:textId="349F920E" w:rsidR="00E13C7A" w:rsidRPr="00E13C7A" w:rsidRDefault="00E13C7A" w:rsidP="000B0C36">
      <w:pPr>
        <w:ind w:left="426"/>
        <w:jc w:val="both"/>
        <w:rPr>
          <w:rFonts w:eastAsia="Calibri"/>
        </w:rPr>
      </w:pPr>
      <w:r w:rsidRPr="00E13C7A">
        <w:rPr>
          <w:rFonts w:eastAsia="Calibri"/>
        </w:rPr>
        <w:t>- 4 000 euros en application de l’article 700 du code de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procédure civile.</w:t>
      </w:r>
    </w:p>
    <w:p w14:paraId="04F46CA5" w14:textId="0702C160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Elle fait valoir que la procédure à l’encontre de la CAVIMAC a suivi</w:t>
      </w:r>
      <w:r w:rsidR="005D2646">
        <w:rPr>
          <w:rFonts w:eastAsia="Calibri"/>
        </w:rPr>
        <w:t xml:space="preserve"> </w:t>
      </w:r>
      <w:r w:rsidRPr="00E13C7A">
        <w:rPr>
          <w:rFonts w:eastAsia="Calibri"/>
        </w:rPr>
        <w:t>son cours et a donné lieu à un arrêt de la cour d’appel de Rennes du 24 octobre 2012 qui a validé sa période de postulat, soit 12 trimestres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supplémentaires pour le calcul de ses droits à pension.</w:t>
      </w:r>
    </w:p>
    <w:p w14:paraId="1457FED8" w14:textId="5C2824D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lastRenderedPageBreak/>
        <w:t>Retraçant l’histoire  des caisses de retraite des religieux catholiques,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elle expose que la jurisprudence est venue censurer le défaut de prise en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compte de la période de noviciat au titre du droit à pension alors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qu’ayant liquidé ses droits à la retraite en 1996, avant l’entrée en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vigueur de la loi du 1er décembre 1997 alignant le régime sur celui du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régime général et avant la loi du 1er janvier 2006 instituant une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couverture retraite complémentaire, elle n’en a pas bénéficié et reçoit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une retraite, en dehors de celle correspondant à son activité dans la vie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civile à hauteur d’environ 700 euros, de 180 euros mensuels au titre de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sa vie religieuse.</w:t>
      </w:r>
    </w:p>
    <w:p w14:paraId="2030A85E" w14:textId="7777777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Elle explique :</w:t>
      </w:r>
    </w:p>
    <w:p w14:paraId="6041E424" w14:textId="77777777" w:rsidR="000B0C36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que c’est en vain qu’est invoquée la prescription de l’action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dès lors que l’ensemble des manquements qu’elle reproche à la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congrégation n’ont eu lieu qu’à compter de 1996, date à laquelle elle a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pris sa retraite et à laquelle la congrégation a refusé de déclarer qu’elle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en était membre au titre de son noviciat et que sa saisine du TASS,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interruptive de prescription en dépit de l’incompétence de cette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juridiction, date du 08 juillet 2008 soit dans le délai alors trentenaire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prévu par l’article 2262 ancien du code civil,</w:t>
      </w:r>
      <w:r w:rsidR="000B0C36">
        <w:rPr>
          <w:rFonts w:eastAsia="Calibri"/>
        </w:rPr>
        <w:t xml:space="preserve"> </w:t>
      </w:r>
    </w:p>
    <w:p w14:paraId="2EAB7935" w14:textId="56DCC6B5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qu’il a existé un lien contractuel de subordination dès son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entrée dans la congrégation, que le droit canonique doit être pris en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considération par le tribunal non comme une source de droit mais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comme un fait juridique, le contrat congréganiste constituant, en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l’espèce, une forme de contrat sui generis au sens du code civil,</w:t>
      </w:r>
    </w:p>
    <w:p w14:paraId="47520CCE" w14:textId="4DCEFB89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que ses obligations ont consisté en une inscription au registre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de la congrégation durant son noviciat, en qualité de membre, la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soumettant à des règles strictes prévues par les “constitutions” de la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congrégation prévoyant soumission et obéissance en échange desquelles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la congrégation était redevable envers elle d’une obligation de prise en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charge économique, comprenant la protection sociale, et de formation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religieuse,</w:t>
      </w:r>
    </w:p>
    <w:p w14:paraId="15532819" w14:textId="088DC267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que la congrégation a manqué à ses obligations civiles en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contrevenant, du fait même de la modicité de la pension de retraite, à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sa liberté religieuse garantie par les textes internationaux et notamment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l’article 9 de la Convention européenne des droits de l’homme et des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libertés fondamentales qui comprend également la liberté de religion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“négative” permettant de vivre en dehors d’une communauté et de la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quitter librement, de même que l’était, lors de son départ, la restitution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d’une somme non revalorisées, après 22 ans, de 820 francs et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l’allocation d’une somme mensuelle de 300 francs, alors qu’elle a quitté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la vie religieuse en représailles à ses prises de position sur une place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différente des femmes dans l’</w:t>
      </w:r>
      <w:r w:rsidR="000B0C36" w:rsidRPr="00E13C7A">
        <w:rPr>
          <w:rFonts w:eastAsia="Calibri"/>
        </w:rPr>
        <w:t>Église</w:t>
      </w:r>
      <w:r w:rsidRPr="00E13C7A">
        <w:rPr>
          <w:rFonts w:eastAsia="Calibri"/>
        </w:rPr>
        <w:t>, et qu’elle est ainsi privée du droit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à un niveau de vie suffisant pourtant prévu par l’article 25 de la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Déclaration Universelle des Droits de l’Homme,</w:t>
      </w:r>
    </w:p>
    <w:p w14:paraId="791ACB84" w14:textId="0D3AD30A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qu’il existe à la charge de la congrégation une obligation civile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de lui assurer une retraite au titre des années travaillées qui se déduit du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droit canonique et spécialement des canons 702, 718 et 1274 imposant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 xml:space="preserve">des obligations économiques aux </w:t>
      </w:r>
      <w:proofErr w:type="gramStart"/>
      <w:r w:rsidRPr="00E13C7A">
        <w:rPr>
          <w:rFonts w:eastAsia="Calibri"/>
        </w:rPr>
        <w:t>congrégations,  sanctionnés</w:t>
      </w:r>
      <w:proofErr w:type="gramEnd"/>
      <w:r w:rsidRPr="00E13C7A">
        <w:rPr>
          <w:rFonts w:eastAsia="Calibri"/>
        </w:rPr>
        <w:t xml:space="preserve"> par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l’article 1135 du code civil, la nature religieuse des stipulations ne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pouvant affranchir la défenderesse de ses obligations civiles,</w:t>
      </w:r>
    </w:p>
    <w:p w14:paraId="78CF99AF" w14:textId="3A274E84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que la défenderesse ne peut se retrancher derrière le régime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vieillesse légal sur lequel la prévoyance des religieux a été alignée par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la loi du 2 janvier 1978 pour se soustraire à cette obligation du fait de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ses 22 ans de vie religieuse,</w:t>
      </w:r>
    </w:p>
    <w:p w14:paraId="7886CD9D" w14:textId="54AF0CB3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que la congrégation a, en outre, violé le droit de la sécurité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sociale en refusant de déclarer ses années de postulat et de noviciat au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titre de ses droits à pension, la privant de ses droits complets à retraite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pendant 16 ans de 1996 à 2012, sa rente ayant été amoindrie à hauteur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de la somme de 12 000 euros,</w:t>
      </w:r>
    </w:p>
    <w:p w14:paraId="77859865" w14:textId="24E47570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lastRenderedPageBreak/>
        <w:t>- qu’elle a été exclue du dispositif de revalorisation des rentes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par la mise en place, en vertu de la loi du 1er février 2010, du minimum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contributif puisque sa pension a été liquidée en 1996 et qu’il appartient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à la congrégation de réparer ce préjudice par référence avec une pension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de retraite minimale fixée par la loi du 21 août 2013 à 85 % du SMIC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soit la somme  de 1 211,25 euros et donc un déficit lui faisant défaut de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(1 211,25 - (180 + 700)=) 331,25 euros mensuels, c’est à dire une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somme de 67 575 euros sur 17 ans années, plus exactement 204 mois,</w:t>
      </w:r>
    </w:p>
    <w:p w14:paraId="61D06A9A" w14:textId="0E9492D3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que son préjudice au titre de sa retraite complémentaire,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dispositions mises en place en 1972 et étendues aux religieux seulement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en 2006 par alignement sur le régime général, doit conduire à lui allouer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la somme de 43 000 euros,</w:t>
      </w:r>
    </w:p>
    <w:p w14:paraId="13967854" w14:textId="77777777" w:rsidR="00E13C7A" w:rsidRPr="00E13C7A" w:rsidRDefault="00E13C7A" w:rsidP="00150879">
      <w:pPr>
        <w:jc w:val="both"/>
        <w:rPr>
          <w:rFonts w:eastAsia="Calibri"/>
        </w:rPr>
      </w:pPr>
    </w:p>
    <w:p w14:paraId="461929A4" w14:textId="107FB6D9" w:rsidR="00E13C7A" w:rsidRPr="000B0C36" w:rsidRDefault="00E13C7A" w:rsidP="00150879">
      <w:pPr>
        <w:jc w:val="both"/>
        <w:rPr>
          <w:rFonts w:eastAsia="Calibri"/>
          <w:b/>
          <w:bCs/>
        </w:rPr>
      </w:pPr>
      <w:r w:rsidRPr="000B0C36">
        <w:rPr>
          <w:rFonts w:eastAsia="Calibri"/>
          <w:b/>
          <w:bCs/>
        </w:rPr>
        <w:t>Par ses dernières conclusions en date du 07 juillet 2015, la</w:t>
      </w:r>
      <w:r w:rsidR="000B0C36" w:rsidRPr="000B0C36">
        <w:rPr>
          <w:rFonts w:eastAsia="Calibri"/>
          <w:b/>
          <w:bCs/>
        </w:rPr>
        <w:t xml:space="preserve"> </w:t>
      </w:r>
      <w:r w:rsidRPr="000B0C36">
        <w:rPr>
          <w:rFonts w:eastAsia="Calibri"/>
          <w:b/>
          <w:bCs/>
        </w:rPr>
        <w:t>congrégation des Servantes du Saint-Sacrement, légalement</w:t>
      </w:r>
      <w:r w:rsidR="000B0C36" w:rsidRPr="000B0C36">
        <w:rPr>
          <w:rFonts w:eastAsia="Calibri"/>
          <w:b/>
          <w:bCs/>
        </w:rPr>
        <w:t xml:space="preserve"> </w:t>
      </w:r>
      <w:r w:rsidRPr="000B0C36">
        <w:rPr>
          <w:rFonts w:eastAsia="Calibri"/>
          <w:b/>
          <w:bCs/>
        </w:rPr>
        <w:t>reconnue, sollicite du tribunal :</w:t>
      </w:r>
    </w:p>
    <w:p w14:paraId="3AE0D96C" w14:textId="77777777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qu’il déclare l’action irrecevable comme prescrite,</w:t>
      </w:r>
    </w:p>
    <w:p w14:paraId="5F01D47B" w14:textId="77777777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qu’il déboute la demanderesse de toutes ses prétentions,</w:t>
      </w:r>
    </w:p>
    <w:p w14:paraId="6E365004" w14:textId="0E73844A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qu’il la condamne à lui payer les sommes de 10 000 euros de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dommages-intérêts pour procédure abusive et de 5 000 euros en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application de l’article 700 du code de procédure civile.</w:t>
      </w:r>
    </w:p>
    <w:p w14:paraId="1F631D74" w14:textId="66CC823B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Retraçant l’historique de la protection sociale des membres des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congrégations, elle expose notamment que la CAVIMAC a été instituée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par la loi du 27 juillet 1999 en regroupant la CAMAC (caisse maladie)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et le CAMAVIC (caisse vieillesse), qu’il s’agit d’un régime subsidiaire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géré par cet organisme social sous la tutelle de l’</w:t>
      </w:r>
      <w:r w:rsidR="000B0C36" w:rsidRPr="00E13C7A">
        <w:rPr>
          <w:rFonts w:eastAsia="Calibri"/>
        </w:rPr>
        <w:t>État</w:t>
      </w:r>
      <w:r w:rsidRPr="00E13C7A">
        <w:rPr>
          <w:rFonts w:eastAsia="Calibri"/>
        </w:rPr>
        <w:t>, qu’à son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instauration en 1979, le régime des cultes a prévu le versement d’une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retraite faisant appel à la solidarité nationale  sans que des cotisations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n’aient été versées au titre des trimestres antérieurs, la retraite ne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pouvant donc qu’être faible, qu’une aide sociale spécifique a été mise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en place sous la forme d’une allocation complémentaire de ressource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qui s’ajoute à la retraite servie et aux éventuelles autres pensions au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titre d’activités différentes permettant de porter les pensions à un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minimum garanti.</w:t>
      </w:r>
    </w:p>
    <w:p w14:paraId="04C6F899" w14:textId="6515B64A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Elle fait valoir qu’elle a parfaitement respecté le contrat congréganiste,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source d’obligations civiles entre les parties, qui est la question posée</w:t>
      </w:r>
      <w:r w:rsidR="000B0C36">
        <w:rPr>
          <w:rFonts w:eastAsia="Calibri"/>
        </w:rPr>
        <w:t xml:space="preserve"> </w:t>
      </w:r>
      <w:r w:rsidRPr="00E13C7A">
        <w:rPr>
          <w:rFonts w:eastAsia="Calibri"/>
        </w:rPr>
        <w:t>au tribunal au moyen du présent litige.</w:t>
      </w:r>
    </w:p>
    <w:p w14:paraId="0CA781E9" w14:textId="274B1D48" w:rsidR="00E13C7A" w:rsidRPr="00E13C7A" w:rsidRDefault="000B0C36" w:rsidP="00150879">
      <w:pPr>
        <w:jc w:val="both"/>
        <w:rPr>
          <w:rFonts w:eastAsia="Calibri"/>
        </w:rPr>
      </w:pPr>
      <w:r w:rsidRPr="00E13C7A">
        <w:rPr>
          <w:rFonts w:eastAsia="Calibri"/>
        </w:rPr>
        <w:t>À</w:t>
      </w:r>
      <w:r w:rsidR="00E13C7A" w:rsidRPr="00E13C7A">
        <w:rPr>
          <w:rFonts w:eastAsia="Calibri"/>
        </w:rPr>
        <w:t xml:space="preserve"> titre principal, elle fait valoir l’irrecevabilité de l’action à raison de</w:t>
      </w:r>
      <w:r>
        <w:rPr>
          <w:rFonts w:eastAsia="Calibri"/>
        </w:rPr>
        <w:t xml:space="preserve"> </w:t>
      </w:r>
      <w:r w:rsidR="00E13C7A" w:rsidRPr="00E13C7A">
        <w:rPr>
          <w:rFonts w:eastAsia="Calibri"/>
        </w:rPr>
        <w:t>la prescription dès lors que la période litigieuse remonte de 1952 à</w:t>
      </w:r>
      <w:r>
        <w:rPr>
          <w:rFonts w:eastAsia="Calibri"/>
        </w:rPr>
        <w:t xml:space="preserve"> </w:t>
      </w:r>
      <w:r w:rsidR="00E13C7A" w:rsidRPr="00E13C7A">
        <w:rPr>
          <w:rFonts w:eastAsia="Calibri"/>
        </w:rPr>
        <w:t>1955, l’article 2224 du code civil prévoyant l’expiration du délai de</w:t>
      </w:r>
      <w:r>
        <w:rPr>
          <w:rFonts w:eastAsia="Calibri"/>
        </w:rPr>
        <w:t xml:space="preserve"> </w:t>
      </w:r>
      <w:r w:rsidR="00E13C7A" w:rsidRPr="00E13C7A">
        <w:rPr>
          <w:rFonts w:eastAsia="Calibri"/>
        </w:rPr>
        <w:t>prescription en 1985.</w:t>
      </w:r>
    </w:p>
    <w:p w14:paraId="123CC2C8" w14:textId="62CBED6F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Subsidiairement, elle l’estime infondée dès lors :</w:t>
      </w:r>
      <w:r w:rsidR="000B0C36">
        <w:rPr>
          <w:rFonts w:eastAsia="Calibri"/>
        </w:rPr>
        <w:t xml:space="preserve"> </w:t>
      </w:r>
    </w:p>
    <w:p w14:paraId="5B6C0CB6" w14:textId="14911380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que la violation alléguée du droit européen et international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n’est pas sérieuse en ce qu’aucune atteinte à sa liberté religieuse n’a été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perpétrée puisqu’elle est entrée et a quitté librement la congrégation,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 xml:space="preserve">que le droit canonique a été </w:t>
      </w:r>
      <w:proofErr w:type="gramStart"/>
      <w:r w:rsidRPr="00E13C7A">
        <w:rPr>
          <w:rFonts w:eastAsia="Calibri"/>
        </w:rPr>
        <w:t>respecté  puisqu’il</w:t>
      </w:r>
      <w:proofErr w:type="gramEnd"/>
      <w:r w:rsidRPr="00E13C7A">
        <w:rPr>
          <w:rFonts w:eastAsia="Calibri"/>
        </w:rPr>
        <w:t xml:space="preserve"> ne résulte en rien du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canon 702, dont la portée échappe à l’appréciation du présent tribunal,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une obligation de lui assurer un niveau de vie suffisant après son départ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de la congrégation,</w:t>
      </w:r>
    </w:p>
    <w:p w14:paraId="531BECFD" w14:textId="1CA4BCC0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qu’il ne peut y avoir de défaut de cotisations puisque de 1952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à 1955 il n’existait pas de régime de retraite, lequel est seulement issu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de la loi du 2 janvier 1978, les règles mises en place par l’</w:t>
      </w:r>
      <w:r w:rsidR="00F40AF8" w:rsidRPr="00E13C7A">
        <w:rPr>
          <w:rFonts w:eastAsia="Calibri"/>
        </w:rPr>
        <w:t>Église</w:t>
      </w:r>
      <w:r w:rsidRPr="00E13C7A">
        <w:rPr>
          <w:rFonts w:eastAsia="Calibri"/>
        </w:rPr>
        <w:t xml:space="preserve"> ne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relevant pas d’une obligation civile, qu’il doit cependant être rappelé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lastRenderedPageBreak/>
        <w:t>que la demanderesse est éligible à l’allocation complémentaire ainsi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qu’à une aide financière de la caisse d’entraide qui lui a versé des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sommes, ce qui montre qu’il est faux de prétendre qu’elle n’a reçu que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celle de 850 francs lors de son départ volontaire,</w:t>
      </w:r>
    </w:p>
    <w:p w14:paraId="34618772" w14:textId="0A810C6F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que le droit de la sécurité sociale n’a pas été violé, l’action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devant le tribunal de grande instance étant indépendante de l’action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menée devant les juridictions sociales qui s’est poursuivie, aucun lien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ne pouvant être fait entre l’absence de cotisations au titre de deux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années et une responsabilité de la congrégation qui n’avait aucune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obligation à cet égard  puisqu’aucune affiliation n’existait avant la loi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du 02 janvier 1978, la période n’ayant donné lieu qu’à validation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gratuite sans cotisations correspondantes,</w:t>
      </w:r>
    </w:p>
    <w:p w14:paraId="04620241" w14:textId="7D3DE7A2" w:rsidR="00E13C7A" w:rsidRPr="00E13C7A" w:rsidRDefault="00E13C7A" w:rsidP="000B0C36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 xml:space="preserve">- que Madame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 xml:space="preserve"> a déjà été déboutée par la cour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d’appel de Rennes de sa demande au titre du minimum contributif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puisqu’ayant liquidé sa retraite en 1996, elle n’est pas éligible à un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régime mis en place le 1</w:t>
      </w:r>
      <w:r w:rsidRPr="00F40AF8">
        <w:rPr>
          <w:rFonts w:eastAsia="Calibri"/>
          <w:vertAlign w:val="superscript"/>
        </w:rPr>
        <w:t>er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février 2010 et qu’aucun régime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complémentaire n’est prévu pour les membres des cultes.</w:t>
      </w:r>
    </w:p>
    <w:p w14:paraId="28EEB6C6" w14:textId="229C0FBB" w:rsidR="00E13C7A" w:rsidRPr="00F40AF8" w:rsidRDefault="00E13C7A" w:rsidP="00150879">
      <w:pPr>
        <w:jc w:val="both"/>
        <w:rPr>
          <w:rFonts w:eastAsia="Calibri"/>
          <w:b/>
          <w:bCs/>
        </w:rPr>
      </w:pPr>
      <w:r w:rsidRPr="00F40AF8">
        <w:rPr>
          <w:rFonts w:eastAsia="Calibri"/>
          <w:b/>
          <w:bCs/>
        </w:rPr>
        <w:t>L’ordonnance de clôture est datée du 29 septembre 2015, l’affaire</w:t>
      </w:r>
      <w:r w:rsidR="00F40AF8" w:rsidRPr="00F40AF8">
        <w:rPr>
          <w:rFonts w:eastAsia="Calibri"/>
          <w:b/>
          <w:bCs/>
        </w:rPr>
        <w:t xml:space="preserve"> </w:t>
      </w:r>
      <w:r w:rsidRPr="00F40AF8">
        <w:rPr>
          <w:rFonts w:eastAsia="Calibri"/>
          <w:b/>
          <w:bCs/>
        </w:rPr>
        <w:t>a été plaidée le 03 novembre 2015 et mise en délibéré au 08</w:t>
      </w:r>
      <w:r w:rsidR="00F40AF8" w:rsidRPr="00F40AF8">
        <w:rPr>
          <w:rFonts w:eastAsia="Calibri"/>
          <w:b/>
          <w:bCs/>
        </w:rPr>
        <w:t xml:space="preserve"> </w:t>
      </w:r>
      <w:r w:rsidRPr="00F40AF8">
        <w:rPr>
          <w:rFonts w:eastAsia="Calibri"/>
          <w:b/>
          <w:bCs/>
        </w:rPr>
        <w:t>décembre 2015.</w:t>
      </w:r>
    </w:p>
    <w:p w14:paraId="7158D15F" w14:textId="7E12AC8E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Ainsi qu’elles en avaient été autorisé</w:t>
      </w:r>
      <w:r w:rsidR="00F40AF8">
        <w:rPr>
          <w:rFonts w:eastAsia="Calibri"/>
        </w:rPr>
        <w:t>e</w:t>
      </w:r>
      <w:r w:rsidRPr="00E13C7A">
        <w:rPr>
          <w:rFonts w:eastAsia="Calibri"/>
        </w:rPr>
        <w:t>s à l’audience, Madame</w:t>
      </w:r>
      <w:r w:rsidR="00F40AF8">
        <w:rPr>
          <w:rFonts w:eastAsia="Calibri"/>
        </w:rPr>
        <w:t xml:space="preserve">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 xml:space="preserve"> a fait parvenir une note en délibéré du 04 novembre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2015 sur les effets de revalorisation de sa retraite à la suite de l’arrêt de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la cour d’appel de Rennes et l’arrêt de la cour d’appel de Paris du 06 mai 2011 dans l’affaire opposant Madame RAVAOZANDRY à la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Congrégation des religieuses Augustines de Notre-Dame de Paris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citées dans les conclusions de la défenderesse a été transmis par elle le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05 novembre 2015.</w:t>
      </w:r>
    </w:p>
    <w:p w14:paraId="77652A4F" w14:textId="77777777" w:rsidR="00E13C7A" w:rsidRPr="00E13C7A" w:rsidRDefault="00E13C7A" w:rsidP="00150879">
      <w:pPr>
        <w:jc w:val="both"/>
        <w:rPr>
          <w:rFonts w:eastAsia="Calibri"/>
        </w:rPr>
      </w:pPr>
    </w:p>
    <w:p w14:paraId="7F152230" w14:textId="77777777" w:rsidR="00E13C7A" w:rsidRPr="00F40AF8" w:rsidRDefault="00E13C7A" w:rsidP="00F40AF8">
      <w:pPr>
        <w:jc w:val="center"/>
        <w:rPr>
          <w:rFonts w:eastAsia="Calibri"/>
          <w:b/>
          <w:bCs/>
        </w:rPr>
      </w:pPr>
      <w:r w:rsidRPr="00F40AF8">
        <w:rPr>
          <w:rFonts w:eastAsia="Calibri"/>
          <w:b/>
          <w:bCs/>
        </w:rPr>
        <w:t>MOTIFS</w:t>
      </w:r>
    </w:p>
    <w:p w14:paraId="68CD97A0" w14:textId="77777777" w:rsidR="00E13C7A" w:rsidRPr="00E13C7A" w:rsidRDefault="00E13C7A" w:rsidP="00150879">
      <w:pPr>
        <w:jc w:val="both"/>
        <w:rPr>
          <w:rFonts w:eastAsia="Calibri"/>
        </w:rPr>
      </w:pPr>
    </w:p>
    <w:p w14:paraId="5BC511B5" w14:textId="71B6C44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Il ressort des écritures de la demanderesse qu’elle sollicite trois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sommes à titre de dommages-intérêts à raison des manquements de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nature contractuelle au contrat congréganiste sui generis qu’elle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reproche à la congrégation, le succès de ses prétentions exigeant donc,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en vertu des articles 1135 et 1147 du code civil, invoqué par elle,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qu’elle démontre l’existence d’une faute, d’un préjudice et d’un lien de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causalité.</w:t>
      </w:r>
    </w:p>
    <w:p w14:paraId="262D959F" w14:textId="7777777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Elle demande ainsi :</w:t>
      </w:r>
    </w:p>
    <w:p w14:paraId="1973BE07" w14:textId="13816F8B" w:rsidR="00E13C7A" w:rsidRPr="00E13C7A" w:rsidRDefault="00E13C7A" w:rsidP="00F40AF8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premièrement, une somme de 12 000 euros à raison de la faute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ayant consisté en une violation du droit de la sécurité sociale par le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refus de déclarer les années de postulat et de noviciat pour la calcul des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allocations retraites, somme correspondant à l’amoindrissement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consécutif de sa retraite à compter de l’année à laquelle elle a fait valoir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ses droits, 1996, jusqu’à l’arrêt de la cour d’appel de Rennes ayant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validé cette période,</w:t>
      </w:r>
    </w:p>
    <w:p w14:paraId="21BBAD2A" w14:textId="35D5E852" w:rsidR="00E13C7A" w:rsidRPr="00E13C7A" w:rsidRDefault="00E13C7A" w:rsidP="00F40AF8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deuxièmement, une somme de 67 575 euros résultant du fait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que la congrégation n’a mis en place le minimum contributif que le 1</w:t>
      </w:r>
      <w:r w:rsidRPr="00F40AF8">
        <w:rPr>
          <w:rFonts w:eastAsia="Calibri"/>
          <w:vertAlign w:val="superscript"/>
        </w:rPr>
        <w:t>er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février 2010 et qu’elle a été exclue du dispositif valable seulement pour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l’avenir comme ayant liquidé sa retraite antérieurement en 1996, sa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retraite n’étant calculée la concernant que sur la base du minimum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contributif fixé en 1983, le préjudice étant constitué du différentiel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entre la retraite totale qu’elle perçoit actuellement (180 euros au titre de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sa vie religieuse + 700 euros au titre de sa vie civile) et la pension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minimale égale à 85 % du SMIC fixé par la loi du 21 août 2003 soit 1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 xml:space="preserve">211,25 euros, sur la </w:t>
      </w:r>
      <w:r w:rsidRPr="00E13C7A">
        <w:rPr>
          <w:rFonts w:eastAsia="Calibri"/>
        </w:rPr>
        <w:lastRenderedPageBreak/>
        <w:t>période de 204 mois entre 1996 et 2013, (1 211,25 -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700 - 180 = 331,25 ( x 204=)) 67 575 euros,</w:t>
      </w:r>
    </w:p>
    <w:p w14:paraId="567B27A9" w14:textId="2BA0F37A" w:rsidR="00E13C7A" w:rsidRPr="00E13C7A" w:rsidRDefault="00E13C7A" w:rsidP="00F40AF8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troisièmement, une somme de 43 000 euros, sans qu’un calcul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ne soit donné, qui correspondrait à la faute de la congrégation ayant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consisté à ne pas pallier la carence de la CAVIMAC, laquelle n’a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adopté le dispositif d’une retraite complémentaire pourtant instauré par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la loi en 1972 qu’en 2006, la privant ainsi eu égard encore une fois à la</w:t>
      </w:r>
      <w:r w:rsidR="00F40AF8">
        <w:rPr>
          <w:rFonts w:eastAsia="Calibri"/>
        </w:rPr>
        <w:t xml:space="preserve"> </w:t>
      </w:r>
      <w:r w:rsidRPr="00E13C7A">
        <w:rPr>
          <w:rFonts w:eastAsia="Calibri"/>
        </w:rPr>
        <w:t>date de sa liquidation de retraire des avantages de ce dispositif.</w:t>
      </w:r>
    </w:p>
    <w:p w14:paraId="4DAD5BD4" w14:textId="77777777" w:rsidR="00E13C7A" w:rsidRPr="00E13C7A" w:rsidRDefault="00E13C7A" w:rsidP="00150879">
      <w:pPr>
        <w:jc w:val="both"/>
        <w:rPr>
          <w:rFonts w:eastAsia="Calibri"/>
        </w:rPr>
      </w:pPr>
    </w:p>
    <w:p w14:paraId="0EA8C144" w14:textId="77777777" w:rsidR="00E13C7A" w:rsidRPr="0018758C" w:rsidRDefault="00E13C7A" w:rsidP="00150879">
      <w:pPr>
        <w:jc w:val="both"/>
        <w:rPr>
          <w:rFonts w:eastAsia="Calibri"/>
          <w:u w:val="single"/>
        </w:rPr>
      </w:pPr>
      <w:r w:rsidRPr="0018758C">
        <w:rPr>
          <w:rFonts w:eastAsia="Calibri"/>
          <w:u w:val="single"/>
        </w:rPr>
        <w:t>Sur la prescription</w:t>
      </w:r>
    </w:p>
    <w:p w14:paraId="67E94767" w14:textId="40F7AE68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Il ressort ainsi des prétentions de la demanderesse que les fautes</w:t>
      </w:r>
      <w:r w:rsidR="0018758C">
        <w:rPr>
          <w:rFonts w:eastAsia="Calibri"/>
        </w:rPr>
        <w:t xml:space="preserve"> </w:t>
      </w:r>
      <w:r w:rsidRPr="00E13C7A">
        <w:rPr>
          <w:rFonts w:eastAsia="Calibri"/>
        </w:rPr>
        <w:t>qu’elle reproche à la congrégation ne sont pas datées des périodes de</w:t>
      </w:r>
      <w:r w:rsidR="0018758C">
        <w:rPr>
          <w:rFonts w:eastAsia="Calibri"/>
        </w:rPr>
        <w:t xml:space="preserve"> </w:t>
      </w:r>
      <w:r w:rsidRPr="00E13C7A">
        <w:rPr>
          <w:rFonts w:eastAsia="Calibri"/>
        </w:rPr>
        <w:t>postulat et de noviciat entre 1952 et 1955 mais de divers manquements</w:t>
      </w:r>
      <w:r w:rsidR="0018758C">
        <w:rPr>
          <w:rFonts w:eastAsia="Calibri"/>
        </w:rPr>
        <w:t xml:space="preserve"> </w:t>
      </w:r>
      <w:r w:rsidRPr="00E13C7A">
        <w:rPr>
          <w:rFonts w:eastAsia="Calibri"/>
        </w:rPr>
        <w:t>bien ultérieurs, soit l’absence de déclaration de cette période à la</w:t>
      </w:r>
      <w:r w:rsidR="0018758C">
        <w:rPr>
          <w:rFonts w:eastAsia="Calibri"/>
        </w:rPr>
        <w:t xml:space="preserve"> </w:t>
      </w:r>
      <w:r w:rsidRPr="00E13C7A">
        <w:rPr>
          <w:rFonts w:eastAsia="Calibri"/>
        </w:rPr>
        <w:t>CAVIMAC en 1996 et du défaut de protection, à cette même date, de</w:t>
      </w:r>
      <w:r w:rsidR="0018758C">
        <w:rPr>
          <w:rFonts w:eastAsia="Calibri"/>
        </w:rPr>
        <w:t xml:space="preserve"> </w:t>
      </w:r>
      <w:r w:rsidRPr="00E13C7A">
        <w:rPr>
          <w:rFonts w:eastAsia="Calibri"/>
        </w:rPr>
        <w:t>la congrégation qui n’a pas pallié les carences de la CAVIMAC quant</w:t>
      </w:r>
      <w:r w:rsidR="0018758C">
        <w:rPr>
          <w:rFonts w:eastAsia="Calibri"/>
        </w:rPr>
        <w:t xml:space="preserve"> </w:t>
      </w:r>
      <w:r w:rsidRPr="00E13C7A">
        <w:rPr>
          <w:rFonts w:eastAsia="Calibri"/>
        </w:rPr>
        <w:t>à l’amélioration des conditions de retraite des membres des cultes et</w:t>
      </w:r>
      <w:r w:rsidR="0018758C">
        <w:rPr>
          <w:rFonts w:eastAsia="Calibri"/>
        </w:rPr>
        <w:t xml:space="preserve"> </w:t>
      </w:r>
      <w:r w:rsidRPr="00E13C7A">
        <w:rPr>
          <w:rFonts w:eastAsia="Calibri"/>
        </w:rPr>
        <w:t>congrégations religieuses.</w:t>
      </w:r>
      <w:r w:rsidR="0018758C">
        <w:rPr>
          <w:rFonts w:eastAsia="Calibri"/>
        </w:rPr>
        <w:t xml:space="preserve"> </w:t>
      </w:r>
    </w:p>
    <w:p w14:paraId="60883C1E" w14:textId="629AB339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C’est donc à juste titre que la demanderesse fait valoir que son action,</w:t>
      </w:r>
      <w:r w:rsidR="0018758C">
        <w:rPr>
          <w:rFonts w:eastAsia="Calibri"/>
        </w:rPr>
        <w:t xml:space="preserve"> </w:t>
      </w:r>
      <w:r w:rsidRPr="00E13C7A">
        <w:rPr>
          <w:rFonts w:eastAsia="Calibri"/>
        </w:rPr>
        <w:t>fondée sur le contrat congréganiste et donc soumise, avant la loi du 17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juin 2008, à la prescription trentenaire de l’article 2262 ancien du code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civil n’est pas prescrite dès lors qu’elle a introduit sa demande au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moyen d’une assignation du 8 juillet 2008, peu important qu’elle ait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alors saisi le tribunal des affaires de la sécurité sociale puisque l’article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2241 du code civil prévoit que le délai est interrompu même lorsque la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demande est portée devant une juridiction incompétente.</w:t>
      </w:r>
    </w:p>
    <w:p w14:paraId="4901044C" w14:textId="4D626B46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 xml:space="preserve">En conséquence, la fin de </w:t>
      </w:r>
      <w:proofErr w:type="spellStart"/>
      <w:r w:rsidRPr="00E13C7A">
        <w:rPr>
          <w:rFonts w:eastAsia="Calibri"/>
        </w:rPr>
        <w:t>non recevoir</w:t>
      </w:r>
      <w:proofErr w:type="spellEnd"/>
      <w:r w:rsidRPr="00E13C7A">
        <w:rPr>
          <w:rFonts w:eastAsia="Calibri"/>
        </w:rPr>
        <w:t xml:space="preserve"> tirée de la prescription est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rejetée.</w:t>
      </w:r>
    </w:p>
    <w:p w14:paraId="470EAE00" w14:textId="77777777" w:rsidR="00E13C7A" w:rsidRPr="00E13C7A" w:rsidRDefault="00E13C7A" w:rsidP="00150879">
      <w:pPr>
        <w:jc w:val="both"/>
        <w:rPr>
          <w:rFonts w:eastAsia="Calibri"/>
        </w:rPr>
      </w:pPr>
    </w:p>
    <w:p w14:paraId="19362067" w14:textId="77777777" w:rsidR="00E13C7A" w:rsidRPr="00180350" w:rsidRDefault="00E13C7A" w:rsidP="00150879">
      <w:pPr>
        <w:jc w:val="both"/>
        <w:rPr>
          <w:rFonts w:eastAsia="Calibri"/>
          <w:u w:val="single"/>
        </w:rPr>
      </w:pPr>
      <w:r w:rsidRPr="00180350">
        <w:rPr>
          <w:rFonts w:eastAsia="Calibri"/>
          <w:u w:val="single"/>
        </w:rPr>
        <w:t>Sur le fond</w:t>
      </w:r>
    </w:p>
    <w:p w14:paraId="795983F5" w14:textId="0113BBA0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S’agissant des fondements de la présente action, c’est à juste titre que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la congrégation fait valoir que la garantie de la liberté de pensée, de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conscience et de religion prévue par l’article 9 de la Convention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européenne de sauvegarde des droits de l’homme et des libertés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fondamentales n’implique pas, au-delà de la libre faculté de quitter un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statut religieux, une obligation positive faite aux institutions religieuses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d’assurer des subsides à ses anciens membres la quittant.</w:t>
      </w:r>
    </w:p>
    <w:p w14:paraId="74D4B573" w14:textId="566CC03B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Le canon 702, sur lequel s’appuie ensuite la demanderesse prévoit que</w:t>
      </w:r>
      <w:r w:rsidR="00180350">
        <w:rPr>
          <w:rFonts w:eastAsia="Calibri"/>
        </w:rPr>
        <w:t> </w:t>
      </w:r>
      <w:r w:rsidRPr="00E13C7A">
        <w:rPr>
          <w:rFonts w:eastAsia="Calibri"/>
        </w:rPr>
        <w:t>:</w:t>
      </w:r>
    </w:p>
    <w:p w14:paraId="6B735A1D" w14:textId="562C32E2" w:rsidR="00E13C7A" w:rsidRPr="00180350" w:rsidRDefault="00180350" w:rsidP="00180350">
      <w:pPr>
        <w:ind w:left="284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« </w:t>
      </w:r>
      <w:r w:rsidR="00E13C7A" w:rsidRPr="00180350">
        <w:rPr>
          <w:rFonts w:eastAsia="Calibri"/>
          <w:i/>
          <w:iCs/>
        </w:rPr>
        <w:t>§1. Les membres qui sortent légitimement d'un institut religieux</w:t>
      </w:r>
      <w:r w:rsidRPr="00180350">
        <w:rPr>
          <w:rFonts w:eastAsia="Calibri"/>
          <w:i/>
          <w:iCs/>
        </w:rPr>
        <w:t xml:space="preserve"> </w:t>
      </w:r>
      <w:r w:rsidR="00E13C7A" w:rsidRPr="00180350">
        <w:rPr>
          <w:rFonts w:eastAsia="Calibri"/>
          <w:i/>
          <w:iCs/>
        </w:rPr>
        <w:t>ou qui en ont été légitimement renvoyés ne peuvent rien lui</w:t>
      </w:r>
      <w:r w:rsidRPr="00180350">
        <w:rPr>
          <w:rFonts w:eastAsia="Calibri"/>
          <w:i/>
          <w:iCs/>
        </w:rPr>
        <w:t xml:space="preserve"> </w:t>
      </w:r>
      <w:r w:rsidR="00E13C7A" w:rsidRPr="00180350">
        <w:rPr>
          <w:rFonts w:eastAsia="Calibri"/>
          <w:i/>
          <w:iCs/>
        </w:rPr>
        <w:t>réclamer pour quelque travail que ce soit accompli dans l'institut.</w:t>
      </w:r>
    </w:p>
    <w:p w14:paraId="7D82E037" w14:textId="0293CA40" w:rsidR="00E13C7A" w:rsidRPr="00180350" w:rsidRDefault="00E13C7A" w:rsidP="00180350">
      <w:pPr>
        <w:ind w:left="284"/>
        <w:jc w:val="both"/>
        <w:rPr>
          <w:rFonts w:eastAsia="Calibri"/>
          <w:i/>
          <w:iCs/>
        </w:rPr>
      </w:pPr>
      <w:r w:rsidRPr="00180350">
        <w:rPr>
          <w:rFonts w:eastAsia="Calibri"/>
          <w:i/>
          <w:iCs/>
        </w:rPr>
        <w:t>§2. L'institut gardera l'équité et la charité évangélique à l'égard du</w:t>
      </w:r>
      <w:r w:rsidR="00180350" w:rsidRPr="00180350">
        <w:rPr>
          <w:rFonts w:eastAsia="Calibri"/>
          <w:i/>
          <w:iCs/>
        </w:rPr>
        <w:t xml:space="preserve"> </w:t>
      </w:r>
      <w:r w:rsidRPr="00180350">
        <w:rPr>
          <w:rFonts w:eastAsia="Calibri"/>
          <w:i/>
          <w:iCs/>
        </w:rPr>
        <w:t>membre qui en est séparé.</w:t>
      </w:r>
      <w:r w:rsidR="00180350">
        <w:rPr>
          <w:rFonts w:eastAsia="Calibri"/>
          <w:i/>
          <w:iCs/>
        </w:rPr>
        <w:t> »</w:t>
      </w:r>
    </w:p>
    <w:p w14:paraId="16743A1D" w14:textId="6B699C1B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Il n’appartient pas au tribunal civil de connaître de la nature et de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l’ampleur de la charité dont les institutions religieuses doivent faire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montre, ce qui ressortit exclusivement à la compétence des juridictions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ecclésiastiques.</w:t>
      </w:r>
    </w:p>
    <w:p w14:paraId="062FE328" w14:textId="2025D873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Certes c’est à juste titre que la demanderesse expose qu’il résulte de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cette partie intégrante du contrat congréganiste et de l’article 1135 du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 xml:space="preserve">code civil, à tout le moins mais de manière certaine, </w:t>
      </w:r>
      <w:r w:rsidRPr="00E13C7A">
        <w:rPr>
          <w:rFonts w:eastAsia="Calibri"/>
        </w:rPr>
        <w:lastRenderedPageBreak/>
        <w:t>une obligation de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nature civile de secours à l’égard du membre qui se sépare d’une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institution religieuse.</w:t>
      </w:r>
    </w:p>
    <w:p w14:paraId="04C500CC" w14:textId="218F5B6C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 xml:space="preserve">Mais à l’exception des conséquences alléguées de la </w:t>
      </w:r>
      <w:proofErr w:type="gramStart"/>
      <w:r w:rsidRPr="00E13C7A">
        <w:rPr>
          <w:rFonts w:eastAsia="Calibri"/>
        </w:rPr>
        <w:t>non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reconnaissance</w:t>
      </w:r>
      <w:proofErr w:type="gramEnd"/>
      <w:r w:rsidRPr="00E13C7A">
        <w:rPr>
          <w:rFonts w:eastAsia="Calibri"/>
        </w:rPr>
        <w:t>, avant l’arrêt de la cour d’appel de Rennes du 24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octobre 2012, des périodes de postulat et de noviciat dans le calcul des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 xml:space="preserve">droits à la retraite de Mme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 xml:space="preserve"> dont il sera question ci-après,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il ne peut être utilement reproché, par voie générale, à la congrégation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de n’avoir pas été au-delà de ses obligations légales, réglementaires et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conventionnelles dans la protection sociale de la demanderesse en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réglant des cotisations non exigibles, le respect des textes normatifs,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même jugés insuffisants, ne pouvant être à l’origine d’une faute.</w:t>
      </w:r>
    </w:p>
    <w:p w14:paraId="30414FD5" w14:textId="3E30D5F0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Il ne peut, en effet, être considéré de manière générale et sans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considération des situations individuelles, que l’obligation de secours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caractérisée ci-dessus impliquerait l’obligation pour les congrégations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d’appliquer un régime de protection sociale excédant ce que prévoit la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législation afférente aux membres des cultes et moins encore que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lesdites congrégations auraient été fautives, au sens d’une obligation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juridique civilement sanctionnée, dans l’adoption par le passé des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régimes successifs de protection de leurs membres, lesquels pouvaient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au demeurant en avoir connaissance au moment de leur entrée.</w:t>
      </w:r>
    </w:p>
    <w:p w14:paraId="7454BAC6" w14:textId="10D3945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 xml:space="preserve">En conséquence, Mme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 xml:space="preserve"> doit être déboutée de ses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prétentions au titre de la mise en place tardive du minimum contributif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et d’un régime de retraite complémentaire.</w:t>
      </w:r>
    </w:p>
    <w:p w14:paraId="2E531ADA" w14:textId="62FFB4D2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Il résulte, en revanche, de l’arrêt de la cour d’appel de Rennes du 24 octobre 2012 que c’est à tort que la congrégation a soutenu que les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périodes de noviciat et de postulat ne devaient pas être prises en compte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pour l’ouverture du droit et le calcul de la pension de retraite telle que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prévue par l’article D721-11 du code de la sécurité sociale alors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applicable.</w:t>
      </w:r>
    </w:p>
    <w:p w14:paraId="7324C293" w14:textId="6A346C80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Toutefois, le préjudice économique réclamé à ce titre n’est pas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suffisamment étayé en ce qu’il ressort de la notification faite par la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 xml:space="preserve">CAMIVAC le 12 février 2013 à Mme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 xml:space="preserve"> que la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revalorisation pour l’avenir de sa pension “le montant mensuel de votre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allocation complémentaire est diminué corrélativement et est fixé à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95,59 euros”  d’où il résulte qu’un complément lui était versé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auparavant pour atteindre un seuil minimum qu’elle a perçu en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compensation de la faiblesse de sa pension de base et qu’elle ne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démontre donc pas que sa situation aurait changé financièrement du fait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de la prise en compte, dès la liquidation de ses droits, des périodes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 xml:space="preserve">litigieuses avant le prononcé de ses </w:t>
      </w:r>
      <w:r w:rsidR="00180350" w:rsidRPr="00E13C7A">
        <w:rPr>
          <w:rFonts w:eastAsia="Calibri"/>
        </w:rPr>
        <w:t>vœux</w:t>
      </w:r>
      <w:r w:rsidRPr="00E13C7A">
        <w:rPr>
          <w:rFonts w:eastAsia="Calibri"/>
        </w:rPr>
        <w:t>.</w:t>
      </w:r>
    </w:p>
    <w:p w14:paraId="235DC7C3" w14:textId="2D2EF762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 xml:space="preserve">Mme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 xml:space="preserve"> ne justifie pas des conditions matérielles qu’elle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a connues lors de son exclaustration et de sa sécularisation sauf à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préciser qu’elle a reçu entre la première et la seconde une somme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mensuelle de 300 francs.</w:t>
      </w:r>
    </w:p>
    <w:p w14:paraId="05ED3C65" w14:textId="4315E074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La congrégation fait valoir, sans être contredite, que des sommes lui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ont été attribuées, de 800 euros en 2005, de 800 euros en 2006, de 1 000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en 2007, de 750 euros en 2009 et de 2 000 euros en 2013 et n’est pas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 xml:space="preserve">non plus contestée lorsqu’elle affirme que Mme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 xml:space="preserve"> n’a pas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sollicité d’autres aides auxquelles elle serait éligible.</w:t>
      </w:r>
    </w:p>
    <w:p w14:paraId="044556FB" w14:textId="0A5F087C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Il résulte de ce qui précède, au regard de la teneur du contrat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congréganiste et en dépit de la modicité certaine des revenus de Mme</w:t>
      </w:r>
      <w:r w:rsidR="00180350">
        <w:rPr>
          <w:rFonts w:eastAsia="Calibri"/>
        </w:rPr>
        <w:t xml:space="preserve">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>, qu’elle ne démontre toutefois pas que la congrégation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ait manqué à son devoir de secours issu du dit contrat, justifiant une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indemnisation ou qu’elle ait subi un préjudice financier consécutif au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manque fautif de prise en compte de son postulat et de son noviciat, de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sorte qu’elle doit être déboutée de ses prétentions.</w:t>
      </w:r>
    </w:p>
    <w:p w14:paraId="6CEAD548" w14:textId="786F4B31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lastRenderedPageBreak/>
        <w:t>En revanche, la position de la congrégation lui ayant dénié illégalement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la validité de ces périodes au titre de ses droits à la retraite justifie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l’indemnisation d’un préjudice moral à hauteur de la somme de 3000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euros.</w:t>
      </w:r>
    </w:p>
    <w:p w14:paraId="63DFF5F2" w14:textId="26B7824D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Il n’y a pas lieu d’ordonner l’exécution provisoire de la présente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décision qui n’apparaît pas nécessaire.</w:t>
      </w:r>
    </w:p>
    <w:p w14:paraId="2DB9512A" w14:textId="3121436E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La congrégation doit être déboutée de sa demande de dommages-intérêts fondée sur le caractère prétendument abusif de l’action dès lors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 xml:space="preserve">que Mme </w:t>
      </w:r>
      <w:r w:rsidR="005D2646">
        <w:rPr>
          <w:rFonts w:eastAsia="Calibri"/>
        </w:rPr>
        <w:t>B...............</w:t>
      </w:r>
      <w:r w:rsidRPr="00E13C7A">
        <w:rPr>
          <w:rFonts w:eastAsia="Calibri"/>
        </w:rPr>
        <w:t xml:space="preserve"> a pu légitimement se méprendre sur la portée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de ses droits.</w:t>
      </w:r>
    </w:p>
    <w:p w14:paraId="1CF84B54" w14:textId="0F9C4E0F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 xml:space="preserve">Il y a lieu de condamner la Congrégation à payer à Mme </w:t>
      </w:r>
      <w:r w:rsidR="005D2646">
        <w:rPr>
          <w:rFonts w:eastAsia="Calibri"/>
        </w:rPr>
        <w:t>B...............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la somme de 2 000 euros en application de l’article 700 du code de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procédure civile.</w:t>
      </w:r>
    </w:p>
    <w:p w14:paraId="7C6E8D2F" w14:textId="77777777" w:rsidR="00E13C7A" w:rsidRPr="00E13C7A" w:rsidRDefault="00E13C7A" w:rsidP="00150879">
      <w:pPr>
        <w:jc w:val="both"/>
        <w:rPr>
          <w:rFonts w:eastAsia="Calibri"/>
        </w:rPr>
      </w:pPr>
    </w:p>
    <w:p w14:paraId="382B42B4" w14:textId="77777777" w:rsidR="00E13C7A" w:rsidRPr="00180350" w:rsidRDefault="00E13C7A" w:rsidP="00180350">
      <w:pPr>
        <w:jc w:val="center"/>
        <w:rPr>
          <w:rFonts w:eastAsia="Calibri"/>
          <w:b/>
          <w:bCs/>
        </w:rPr>
      </w:pPr>
      <w:r w:rsidRPr="00180350">
        <w:rPr>
          <w:rFonts w:eastAsia="Calibri"/>
          <w:b/>
          <w:bCs/>
        </w:rPr>
        <w:t>PAR CES MOTIFS</w:t>
      </w:r>
    </w:p>
    <w:p w14:paraId="6EAACC54" w14:textId="77777777" w:rsidR="00E13C7A" w:rsidRPr="00E13C7A" w:rsidRDefault="00E13C7A" w:rsidP="00150879">
      <w:pPr>
        <w:jc w:val="both"/>
        <w:rPr>
          <w:rFonts w:eastAsia="Calibri"/>
        </w:rPr>
      </w:pPr>
    </w:p>
    <w:p w14:paraId="6E2C48A8" w14:textId="0188D5E2" w:rsidR="00E13C7A" w:rsidRPr="00180350" w:rsidRDefault="00E13C7A" w:rsidP="00150879">
      <w:pPr>
        <w:jc w:val="both"/>
        <w:rPr>
          <w:rFonts w:eastAsia="Calibri"/>
          <w:b/>
          <w:bCs/>
        </w:rPr>
      </w:pPr>
      <w:r w:rsidRPr="00180350">
        <w:rPr>
          <w:rFonts w:eastAsia="Calibri"/>
          <w:b/>
          <w:bCs/>
        </w:rPr>
        <w:t>Le tribunal, statuant en audience publique, contradictoirement et</w:t>
      </w:r>
      <w:r w:rsidR="00180350" w:rsidRPr="00180350">
        <w:rPr>
          <w:rFonts w:eastAsia="Calibri"/>
          <w:b/>
          <w:bCs/>
        </w:rPr>
        <w:t xml:space="preserve"> </w:t>
      </w:r>
      <w:r w:rsidRPr="00180350">
        <w:rPr>
          <w:rFonts w:eastAsia="Calibri"/>
          <w:b/>
          <w:bCs/>
        </w:rPr>
        <w:t>en premier ressort,</w:t>
      </w:r>
    </w:p>
    <w:p w14:paraId="0C3B545F" w14:textId="7982035C" w:rsidR="00E13C7A" w:rsidRPr="00E13C7A" w:rsidRDefault="00E13C7A" w:rsidP="00AD1E9D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 xml:space="preserve">- Rejette la fin de </w:t>
      </w:r>
      <w:proofErr w:type="spellStart"/>
      <w:r w:rsidRPr="00E13C7A">
        <w:rPr>
          <w:rFonts w:eastAsia="Calibri"/>
        </w:rPr>
        <w:t>non recevoir</w:t>
      </w:r>
      <w:proofErr w:type="spellEnd"/>
      <w:r w:rsidRPr="00E13C7A">
        <w:rPr>
          <w:rFonts w:eastAsia="Calibri"/>
        </w:rPr>
        <w:t xml:space="preserve"> tirée de la prescription de l’action ;</w:t>
      </w:r>
    </w:p>
    <w:p w14:paraId="02330802" w14:textId="69D26989" w:rsidR="00E13C7A" w:rsidRPr="00E13C7A" w:rsidRDefault="00E13C7A" w:rsidP="00AD1E9D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Condamne la Congrégation des Servantes du Saint Sacrement à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 xml:space="preserve">payer à Mme </w:t>
      </w:r>
      <w:r w:rsidR="000B037F">
        <w:rPr>
          <w:rFonts w:eastAsia="Calibri"/>
        </w:rPr>
        <w:t>M................ B...............</w:t>
      </w:r>
      <w:r w:rsidRPr="00E13C7A">
        <w:rPr>
          <w:rFonts w:eastAsia="Calibri"/>
        </w:rPr>
        <w:t xml:space="preserve"> la somme de 3 000 euros de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dommages-intérêts ;</w:t>
      </w:r>
    </w:p>
    <w:p w14:paraId="370C67DF" w14:textId="3576FA61" w:rsidR="00E13C7A" w:rsidRPr="00E13C7A" w:rsidRDefault="00E13C7A" w:rsidP="00AD1E9D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 xml:space="preserve">- Déboute Mme </w:t>
      </w:r>
      <w:r w:rsidR="000B037F">
        <w:rPr>
          <w:rFonts w:eastAsia="Calibri"/>
        </w:rPr>
        <w:t>M................ B...............</w:t>
      </w:r>
      <w:r w:rsidRPr="00E13C7A">
        <w:rPr>
          <w:rFonts w:eastAsia="Calibri"/>
        </w:rPr>
        <w:t xml:space="preserve"> du surplus de ses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prétentions ;</w:t>
      </w:r>
    </w:p>
    <w:p w14:paraId="2F2C4329" w14:textId="5AF63A58" w:rsidR="00E13C7A" w:rsidRPr="00E13C7A" w:rsidRDefault="00E13C7A" w:rsidP="00AD1E9D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Déboute la Congrégation des Servantes du Saint Sacrement de sa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>demande de dommages-intérêts ;</w:t>
      </w:r>
    </w:p>
    <w:p w14:paraId="7CF96656" w14:textId="061109AF" w:rsidR="00E13C7A" w:rsidRPr="00E13C7A" w:rsidRDefault="00E13C7A" w:rsidP="00AD1E9D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Condamne la Congrégation des Servantes du Saint Sacrement à</w:t>
      </w:r>
      <w:r w:rsidR="00180350">
        <w:rPr>
          <w:rFonts w:eastAsia="Calibri"/>
        </w:rPr>
        <w:t xml:space="preserve"> </w:t>
      </w:r>
      <w:r w:rsidRPr="00E13C7A">
        <w:rPr>
          <w:rFonts w:eastAsia="Calibri"/>
        </w:rPr>
        <w:t xml:space="preserve">payer à Mme </w:t>
      </w:r>
      <w:r w:rsidR="000B037F">
        <w:rPr>
          <w:rFonts w:eastAsia="Calibri"/>
        </w:rPr>
        <w:t>M................ B...............</w:t>
      </w:r>
      <w:r w:rsidRPr="00E13C7A">
        <w:rPr>
          <w:rFonts w:eastAsia="Calibri"/>
        </w:rPr>
        <w:t xml:space="preserve">  la somme de 2 000 euros</w:t>
      </w:r>
      <w:r w:rsidR="00AD1E9D">
        <w:rPr>
          <w:rFonts w:eastAsia="Calibri"/>
        </w:rPr>
        <w:t xml:space="preserve"> </w:t>
      </w:r>
      <w:r w:rsidRPr="00E13C7A">
        <w:rPr>
          <w:rFonts w:eastAsia="Calibri"/>
        </w:rPr>
        <w:t>en application de l’article 700 du code de procédure civile ;</w:t>
      </w:r>
    </w:p>
    <w:p w14:paraId="65E65F81" w14:textId="03611048" w:rsidR="00E13C7A" w:rsidRPr="00E13C7A" w:rsidRDefault="00E13C7A" w:rsidP="00AD1E9D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Dit n’y avoir lieu au prononcé de l’exécution provisoire de la</w:t>
      </w:r>
      <w:r w:rsidR="00AD1E9D">
        <w:rPr>
          <w:rFonts w:eastAsia="Calibri"/>
        </w:rPr>
        <w:t xml:space="preserve"> </w:t>
      </w:r>
      <w:r w:rsidRPr="00E13C7A">
        <w:rPr>
          <w:rFonts w:eastAsia="Calibri"/>
        </w:rPr>
        <w:t>présente décision ;</w:t>
      </w:r>
    </w:p>
    <w:p w14:paraId="78F77BBF" w14:textId="5C9084F5" w:rsidR="00E13C7A" w:rsidRPr="00E13C7A" w:rsidRDefault="00E13C7A" w:rsidP="00AD1E9D">
      <w:pPr>
        <w:ind w:left="284"/>
        <w:jc w:val="both"/>
        <w:rPr>
          <w:rFonts w:eastAsia="Calibri"/>
        </w:rPr>
      </w:pPr>
      <w:r w:rsidRPr="00E13C7A">
        <w:rPr>
          <w:rFonts w:eastAsia="Calibri"/>
        </w:rPr>
        <w:t>- Condamne la Congrégation des Servantes du Saint Sacrement aux</w:t>
      </w:r>
      <w:r w:rsidR="00AD1E9D">
        <w:rPr>
          <w:rFonts w:eastAsia="Calibri"/>
        </w:rPr>
        <w:t xml:space="preserve"> </w:t>
      </w:r>
      <w:r w:rsidRPr="00E13C7A">
        <w:rPr>
          <w:rFonts w:eastAsia="Calibri"/>
        </w:rPr>
        <w:t>dépens de la présente instance.</w:t>
      </w:r>
    </w:p>
    <w:p w14:paraId="49534C1E" w14:textId="77777777" w:rsidR="00E13C7A" w:rsidRPr="00E13C7A" w:rsidRDefault="00E13C7A" w:rsidP="00150879">
      <w:pPr>
        <w:jc w:val="both"/>
        <w:rPr>
          <w:rFonts w:eastAsia="Calibri"/>
        </w:rPr>
      </w:pPr>
    </w:p>
    <w:p w14:paraId="1B9BECF3" w14:textId="77777777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 xml:space="preserve">Fait et jugé à Paris le 08 </w:t>
      </w:r>
      <w:proofErr w:type="gramStart"/>
      <w:r w:rsidRPr="00E13C7A">
        <w:rPr>
          <w:rFonts w:eastAsia="Calibri"/>
        </w:rPr>
        <w:t>Décembre</w:t>
      </w:r>
      <w:proofErr w:type="gramEnd"/>
      <w:r w:rsidRPr="00E13C7A">
        <w:rPr>
          <w:rFonts w:eastAsia="Calibri"/>
        </w:rPr>
        <w:t xml:space="preserve"> 2015</w:t>
      </w:r>
    </w:p>
    <w:p w14:paraId="47DDD5C8" w14:textId="77777777" w:rsidR="00E13C7A" w:rsidRPr="00E13C7A" w:rsidRDefault="00E13C7A" w:rsidP="00150879">
      <w:pPr>
        <w:jc w:val="both"/>
        <w:rPr>
          <w:rFonts w:eastAsia="Calibri"/>
        </w:rPr>
      </w:pPr>
    </w:p>
    <w:p w14:paraId="245F39A4" w14:textId="609D1B38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 xml:space="preserve">Le Greffier </w:t>
      </w:r>
      <w:r w:rsidR="00AD1E9D">
        <w:rPr>
          <w:rFonts w:eastAsia="Calibri"/>
        </w:rPr>
        <w:tab/>
      </w:r>
      <w:r w:rsidR="00AD1E9D">
        <w:rPr>
          <w:rFonts w:eastAsia="Calibri"/>
        </w:rPr>
        <w:tab/>
      </w:r>
      <w:r w:rsidRPr="00E13C7A">
        <w:rPr>
          <w:rFonts w:eastAsia="Calibri"/>
        </w:rPr>
        <w:t>Le Président</w:t>
      </w:r>
    </w:p>
    <w:p w14:paraId="74331633" w14:textId="1B02BF4D" w:rsidR="00E13C7A" w:rsidRPr="00E13C7A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 xml:space="preserve">Laure POUPET </w:t>
      </w:r>
      <w:r w:rsidR="00AD1E9D">
        <w:rPr>
          <w:rFonts w:eastAsia="Calibri"/>
        </w:rPr>
        <w:tab/>
      </w:r>
      <w:r w:rsidRPr="00E13C7A">
        <w:rPr>
          <w:rFonts w:eastAsia="Calibri"/>
        </w:rPr>
        <w:t>Marc BAILLY</w:t>
      </w:r>
    </w:p>
    <w:p w14:paraId="66E7A99F" w14:textId="77777777" w:rsidR="00E13C7A" w:rsidRPr="00E13C7A" w:rsidRDefault="00E13C7A" w:rsidP="00150879">
      <w:pPr>
        <w:jc w:val="both"/>
        <w:rPr>
          <w:rFonts w:eastAsia="Calibri"/>
        </w:rPr>
      </w:pPr>
    </w:p>
    <w:p w14:paraId="606325C8" w14:textId="77777777" w:rsidR="00AC4AA1" w:rsidRPr="007E57E9" w:rsidRDefault="00E13C7A" w:rsidP="00150879">
      <w:pPr>
        <w:jc w:val="both"/>
        <w:rPr>
          <w:rFonts w:eastAsia="Calibri"/>
        </w:rPr>
      </w:pPr>
      <w:r w:rsidRPr="00E13C7A">
        <w:rPr>
          <w:rFonts w:eastAsia="Calibri"/>
        </w:rPr>
        <w:t>Page 10</w:t>
      </w:r>
    </w:p>
    <w:sectPr w:rsidR="00AC4AA1" w:rsidRPr="007E57E9" w:rsidSect="00150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3017" w14:textId="77777777" w:rsidR="0087064E" w:rsidRDefault="0087064E" w:rsidP="00437985">
      <w:r>
        <w:separator/>
      </w:r>
    </w:p>
  </w:endnote>
  <w:endnote w:type="continuationSeparator" w:id="0">
    <w:p w14:paraId="5A5FF1E2" w14:textId="77777777" w:rsidR="0087064E" w:rsidRDefault="0087064E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0F3B" w14:textId="77777777" w:rsidR="00C4112C" w:rsidRDefault="00C411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B0DF" w14:textId="77777777" w:rsidR="00141D32" w:rsidRPr="00EB6C8F" w:rsidRDefault="00141D32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23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781A086A" w14:textId="77777777" w:rsidR="00141D32" w:rsidRPr="007303D1" w:rsidRDefault="00141D32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B2C0" w14:textId="77777777" w:rsidR="00C4112C" w:rsidRDefault="00C411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D94F" w14:textId="77777777" w:rsidR="0087064E" w:rsidRDefault="0087064E" w:rsidP="00437985">
      <w:r>
        <w:separator/>
      </w:r>
    </w:p>
  </w:footnote>
  <w:footnote w:type="continuationSeparator" w:id="0">
    <w:p w14:paraId="46F6B2A2" w14:textId="77777777" w:rsidR="0087064E" w:rsidRDefault="0087064E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FEBA" w14:textId="77777777" w:rsidR="00C4112C" w:rsidRDefault="00C411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11B9" w14:textId="77777777" w:rsidR="00C4112C" w:rsidRDefault="00C411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B4F3" w14:textId="77777777" w:rsidR="00C4112C" w:rsidRDefault="00C411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274"/>
        </w:tabs>
        <w:ind w:left="1274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563E1EE8"/>
    <w:lvl w:ilvl="0" w:tplc="F0F20F96">
      <w:start w:val="1"/>
      <w:numFmt w:val="bullet"/>
      <w:pStyle w:val="listepuces20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5" w15:restartNumberingAfterBreak="0">
    <w:nsid w:val="45B60923"/>
    <w:multiLevelType w:val="hybridMultilevel"/>
    <w:tmpl w:val="D054D882"/>
    <w:lvl w:ilvl="0" w:tplc="89224352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B0534"/>
    <w:multiLevelType w:val="hybridMultilevel"/>
    <w:tmpl w:val="390CF0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1708D"/>
    <w:multiLevelType w:val="hybridMultilevel"/>
    <w:tmpl w:val="A3C09F62"/>
    <w:lvl w:ilvl="0" w:tplc="6D1A1D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80A0A1C"/>
    <w:multiLevelType w:val="hybridMultilevel"/>
    <w:tmpl w:val="063A52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61DA555A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2"/>
        </w:tabs>
        <w:ind w:left="646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3DD41D2"/>
    <w:multiLevelType w:val="hybridMultilevel"/>
    <w:tmpl w:val="3432D0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F5ADA"/>
    <w:multiLevelType w:val="hybridMultilevel"/>
    <w:tmpl w:val="64F6CECE"/>
    <w:lvl w:ilvl="0" w:tplc="4F1677D2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75E"/>
    <w:multiLevelType w:val="hybridMultilevel"/>
    <w:tmpl w:val="5D5AE21A"/>
    <w:lvl w:ilvl="0" w:tplc="466E40D8">
      <w:start w:val="1"/>
      <w:numFmt w:val="decimal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88728830">
    <w:abstractNumId w:val="21"/>
  </w:num>
  <w:num w:numId="2" w16cid:durableId="111560329">
    <w:abstractNumId w:val="6"/>
  </w:num>
  <w:num w:numId="3" w16cid:durableId="2118404674">
    <w:abstractNumId w:val="5"/>
  </w:num>
  <w:num w:numId="4" w16cid:durableId="284428057">
    <w:abstractNumId w:val="4"/>
  </w:num>
  <w:num w:numId="5" w16cid:durableId="563414320">
    <w:abstractNumId w:val="3"/>
  </w:num>
  <w:num w:numId="6" w16cid:durableId="1591892210">
    <w:abstractNumId w:val="2"/>
    <w:lvlOverride w:ilvl="0">
      <w:startOverride w:val="1"/>
    </w:lvlOverride>
  </w:num>
  <w:num w:numId="7" w16cid:durableId="1900087646">
    <w:abstractNumId w:val="1"/>
    <w:lvlOverride w:ilvl="0">
      <w:startOverride w:val="1"/>
    </w:lvlOverride>
  </w:num>
  <w:num w:numId="8" w16cid:durableId="1672298157">
    <w:abstractNumId w:val="0"/>
    <w:lvlOverride w:ilvl="0">
      <w:startOverride w:val="1"/>
    </w:lvlOverride>
  </w:num>
  <w:num w:numId="9" w16cid:durableId="19245629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358437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1929867">
    <w:abstractNumId w:val="9"/>
  </w:num>
  <w:num w:numId="12" w16cid:durableId="242882737">
    <w:abstractNumId w:val="14"/>
  </w:num>
  <w:num w:numId="13" w16cid:durableId="1502811050">
    <w:abstractNumId w:val="13"/>
  </w:num>
  <w:num w:numId="14" w16cid:durableId="502208253">
    <w:abstractNumId w:val="18"/>
  </w:num>
  <w:num w:numId="15" w16cid:durableId="1588883207">
    <w:abstractNumId w:val="22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2"/>
          </w:tabs>
          <w:ind w:left="502" w:hanging="36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1004"/>
          </w:tabs>
          <w:ind w:left="788" w:hanging="50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1"/>
          </w:tabs>
          <w:ind w:left="1009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1"/>
          </w:tabs>
          <w:ind w:left="1513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1"/>
          </w:tabs>
          <w:ind w:left="2017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1"/>
          </w:tabs>
          <w:ind w:left="2521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1"/>
          </w:tabs>
          <w:ind w:left="3025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1"/>
          </w:tabs>
          <w:ind w:left="3601" w:hanging="1440"/>
        </w:pPr>
        <w:rPr>
          <w:rFonts w:cs="Times New Roman" w:hint="default"/>
        </w:rPr>
      </w:lvl>
    </w:lvlOverride>
  </w:num>
  <w:num w:numId="16" w16cid:durableId="456068086">
    <w:abstractNumId w:val="11"/>
  </w:num>
  <w:num w:numId="17" w16cid:durableId="669333474">
    <w:abstractNumId w:val="12"/>
  </w:num>
  <w:num w:numId="18" w16cid:durableId="97257536">
    <w:abstractNumId w:val="22"/>
  </w:num>
  <w:num w:numId="19" w16cid:durableId="153298883">
    <w:abstractNumId w:val="24"/>
  </w:num>
  <w:num w:numId="20" w16cid:durableId="323172306">
    <w:abstractNumId w:val="15"/>
  </w:num>
  <w:num w:numId="21" w16cid:durableId="1713573835">
    <w:abstractNumId w:val="17"/>
  </w:num>
  <w:num w:numId="22" w16cid:durableId="773943177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291328514">
    <w:abstractNumId w:val="25"/>
  </w:num>
  <w:num w:numId="24" w16cid:durableId="1240141978">
    <w:abstractNumId w:val="19"/>
  </w:num>
  <w:num w:numId="25" w16cid:durableId="936601776">
    <w:abstractNumId w:val="15"/>
  </w:num>
  <w:num w:numId="26" w16cid:durableId="631711408">
    <w:abstractNumId w:val="15"/>
  </w:num>
  <w:num w:numId="27" w16cid:durableId="1320429039">
    <w:abstractNumId w:val="15"/>
  </w:num>
  <w:num w:numId="28" w16cid:durableId="2016959367">
    <w:abstractNumId w:val="23"/>
  </w:num>
  <w:num w:numId="29" w16cid:durableId="685639166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7A"/>
    <w:rsid w:val="00000468"/>
    <w:rsid w:val="000006A8"/>
    <w:rsid w:val="00000849"/>
    <w:rsid w:val="00000EFE"/>
    <w:rsid w:val="00001167"/>
    <w:rsid w:val="000011F9"/>
    <w:rsid w:val="000017FF"/>
    <w:rsid w:val="000021B8"/>
    <w:rsid w:val="000025C8"/>
    <w:rsid w:val="000026AA"/>
    <w:rsid w:val="000028C1"/>
    <w:rsid w:val="00002A3D"/>
    <w:rsid w:val="00002D8C"/>
    <w:rsid w:val="0000360A"/>
    <w:rsid w:val="00003739"/>
    <w:rsid w:val="000039A9"/>
    <w:rsid w:val="00003EAC"/>
    <w:rsid w:val="0000482E"/>
    <w:rsid w:val="00004A1A"/>
    <w:rsid w:val="00004C90"/>
    <w:rsid w:val="00004D8B"/>
    <w:rsid w:val="00004E91"/>
    <w:rsid w:val="00005947"/>
    <w:rsid w:val="00005C8C"/>
    <w:rsid w:val="00005DCB"/>
    <w:rsid w:val="00006B8B"/>
    <w:rsid w:val="00006BD8"/>
    <w:rsid w:val="0000719A"/>
    <w:rsid w:val="000071AF"/>
    <w:rsid w:val="00007725"/>
    <w:rsid w:val="00007A86"/>
    <w:rsid w:val="00007E4D"/>
    <w:rsid w:val="000100B6"/>
    <w:rsid w:val="0001012C"/>
    <w:rsid w:val="000105A5"/>
    <w:rsid w:val="00010EE7"/>
    <w:rsid w:val="0001110C"/>
    <w:rsid w:val="00011151"/>
    <w:rsid w:val="00011517"/>
    <w:rsid w:val="00011686"/>
    <w:rsid w:val="0001248D"/>
    <w:rsid w:val="00012E29"/>
    <w:rsid w:val="00013038"/>
    <w:rsid w:val="00013358"/>
    <w:rsid w:val="00013AA5"/>
    <w:rsid w:val="0001408C"/>
    <w:rsid w:val="00014AEE"/>
    <w:rsid w:val="00014DE4"/>
    <w:rsid w:val="00015197"/>
    <w:rsid w:val="000151B2"/>
    <w:rsid w:val="0001578D"/>
    <w:rsid w:val="000158BE"/>
    <w:rsid w:val="000160C8"/>
    <w:rsid w:val="0001721C"/>
    <w:rsid w:val="00017A7B"/>
    <w:rsid w:val="00021088"/>
    <w:rsid w:val="000210EA"/>
    <w:rsid w:val="00021948"/>
    <w:rsid w:val="0002208D"/>
    <w:rsid w:val="000226E9"/>
    <w:rsid w:val="000231AE"/>
    <w:rsid w:val="0002378A"/>
    <w:rsid w:val="0002384B"/>
    <w:rsid w:val="00023FE9"/>
    <w:rsid w:val="0002491F"/>
    <w:rsid w:val="00024A16"/>
    <w:rsid w:val="000258DF"/>
    <w:rsid w:val="00025947"/>
    <w:rsid w:val="00025B52"/>
    <w:rsid w:val="00025E93"/>
    <w:rsid w:val="000263C0"/>
    <w:rsid w:val="000271A5"/>
    <w:rsid w:val="00027236"/>
    <w:rsid w:val="000278EB"/>
    <w:rsid w:val="00030546"/>
    <w:rsid w:val="00030A2D"/>
    <w:rsid w:val="0003132D"/>
    <w:rsid w:val="00031575"/>
    <w:rsid w:val="00031611"/>
    <w:rsid w:val="00031FF7"/>
    <w:rsid w:val="00032220"/>
    <w:rsid w:val="0003233B"/>
    <w:rsid w:val="00032846"/>
    <w:rsid w:val="000328C0"/>
    <w:rsid w:val="000335C3"/>
    <w:rsid w:val="000338DC"/>
    <w:rsid w:val="0003410A"/>
    <w:rsid w:val="0003500B"/>
    <w:rsid w:val="000350B0"/>
    <w:rsid w:val="000350BF"/>
    <w:rsid w:val="00035204"/>
    <w:rsid w:val="00035A18"/>
    <w:rsid w:val="000360C3"/>
    <w:rsid w:val="000360D1"/>
    <w:rsid w:val="00036E01"/>
    <w:rsid w:val="000377E2"/>
    <w:rsid w:val="00040506"/>
    <w:rsid w:val="00040E45"/>
    <w:rsid w:val="00040F93"/>
    <w:rsid w:val="00041147"/>
    <w:rsid w:val="0004120B"/>
    <w:rsid w:val="00041B0E"/>
    <w:rsid w:val="00041CEE"/>
    <w:rsid w:val="00041DF4"/>
    <w:rsid w:val="00042134"/>
    <w:rsid w:val="00042580"/>
    <w:rsid w:val="0004266F"/>
    <w:rsid w:val="00042FC0"/>
    <w:rsid w:val="00043421"/>
    <w:rsid w:val="0004423F"/>
    <w:rsid w:val="0004425E"/>
    <w:rsid w:val="00044809"/>
    <w:rsid w:val="00044E3D"/>
    <w:rsid w:val="000463DD"/>
    <w:rsid w:val="00046B5F"/>
    <w:rsid w:val="00046EC6"/>
    <w:rsid w:val="0005009A"/>
    <w:rsid w:val="000504E5"/>
    <w:rsid w:val="00050CB1"/>
    <w:rsid w:val="000513DD"/>
    <w:rsid w:val="000518F6"/>
    <w:rsid w:val="00051BEB"/>
    <w:rsid w:val="00051C5D"/>
    <w:rsid w:val="00051DE7"/>
    <w:rsid w:val="00051F7A"/>
    <w:rsid w:val="00051F7D"/>
    <w:rsid w:val="00052BC3"/>
    <w:rsid w:val="00053E5D"/>
    <w:rsid w:val="000540BF"/>
    <w:rsid w:val="00054102"/>
    <w:rsid w:val="000544E5"/>
    <w:rsid w:val="00054761"/>
    <w:rsid w:val="000547BB"/>
    <w:rsid w:val="00055806"/>
    <w:rsid w:val="00055C7A"/>
    <w:rsid w:val="00055D00"/>
    <w:rsid w:val="000567FA"/>
    <w:rsid w:val="00056B2A"/>
    <w:rsid w:val="00056DFF"/>
    <w:rsid w:val="00057268"/>
    <w:rsid w:val="000573D0"/>
    <w:rsid w:val="00057565"/>
    <w:rsid w:val="00057BA8"/>
    <w:rsid w:val="00057E1A"/>
    <w:rsid w:val="00057FE1"/>
    <w:rsid w:val="000602F0"/>
    <w:rsid w:val="00060563"/>
    <w:rsid w:val="00060683"/>
    <w:rsid w:val="0006086C"/>
    <w:rsid w:val="000608CC"/>
    <w:rsid w:val="00060B5E"/>
    <w:rsid w:val="00060DA4"/>
    <w:rsid w:val="00061108"/>
    <w:rsid w:val="00061387"/>
    <w:rsid w:val="0006210F"/>
    <w:rsid w:val="0006236C"/>
    <w:rsid w:val="000624AD"/>
    <w:rsid w:val="00062713"/>
    <w:rsid w:val="00062836"/>
    <w:rsid w:val="00063398"/>
    <w:rsid w:val="00063685"/>
    <w:rsid w:val="00063AF2"/>
    <w:rsid w:val="00063CFA"/>
    <w:rsid w:val="00064C94"/>
    <w:rsid w:val="00064F29"/>
    <w:rsid w:val="000651E3"/>
    <w:rsid w:val="00065258"/>
    <w:rsid w:val="00065E6C"/>
    <w:rsid w:val="000664A9"/>
    <w:rsid w:val="000666CE"/>
    <w:rsid w:val="00066738"/>
    <w:rsid w:val="00066B54"/>
    <w:rsid w:val="00066DF8"/>
    <w:rsid w:val="000670DB"/>
    <w:rsid w:val="00067333"/>
    <w:rsid w:val="0006774A"/>
    <w:rsid w:val="00067B58"/>
    <w:rsid w:val="00067F7F"/>
    <w:rsid w:val="00067F8D"/>
    <w:rsid w:val="0007071E"/>
    <w:rsid w:val="00070768"/>
    <w:rsid w:val="00070F8E"/>
    <w:rsid w:val="00071EFB"/>
    <w:rsid w:val="000720E6"/>
    <w:rsid w:val="00072670"/>
    <w:rsid w:val="00072AA9"/>
    <w:rsid w:val="00072C3D"/>
    <w:rsid w:val="00072D43"/>
    <w:rsid w:val="00072E09"/>
    <w:rsid w:val="00073E2C"/>
    <w:rsid w:val="000741CD"/>
    <w:rsid w:val="00074270"/>
    <w:rsid w:val="00074749"/>
    <w:rsid w:val="00074FCD"/>
    <w:rsid w:val="00076AE1"/>
    <w:rsid w:val="00076D22"/>
    <w:rsid w:val="00076E95"/>
    <w:rsid w:val="000770FA"/>
    <w:rsid w:val="0007726E"/>
    <w:rsid w:val="00077385"/>
    <w:rsid w:val="00080035"/>
    <w:rsid w:val="0008016C"/>
    <w:rsid w:val="000802AF"/>
    <w:rsid w:val="000804BC"/>
    <w:rsid w:val="00080D74"/>
    <w:rsid w:val="00081196"/>
    <w:rsid w:val="000816DB"/>
    <w:rsid w:val="000817C0"/>
    <w:rsid w:val="00081A52"/>
    <w:rsid w:val="00081AA4"/>
    <w:rsid w:val="0008204B"/>
    <w:rsid w:val="00082305"/>
    <w:rsid w:val="000823E4"/>
    <w:rsid w:val="00082513"/>
    <w:rsid w:val="000825B0"/>
    <w:rsid w:val="000826C5"/>
    <w:rsid w:val="00082A10"/>
    <w:rsid w:val="00082C1F"/>
    <w:rsid w:val="00082CE8"/>
    <w:rsid w:val="00083CDC"/>
    <w:rsid w:val="00083DE6"/>
    <w:rsid w:val="00084026"/>
    <w:rsid w:val="00084E5A"/>
    <w:rsid w:val="000855A3"/>
    <w:rsid w:val="00085E29"/>
    <w:rsid w:val="00085EE6"/>
    <w:rsid w:val="00086232"/>
    <w:rsid w:val="00086EC6"/>
    <w:rsid w:val="00087B67"/>
    <w:rsid w:val="00087CFF"/>
    <w:rsid w:val="00087E44"/>
    <w:rsid w:val="0009055A"/>
    <w:rsid w:val="00092661"/>
    <w:rsid w:val="00092B66"/>
    <w:rsid w:val="00092DC2"/>
    <w:rsid w:val="00092E17"/>
    <w:rsid w:val="00093247"/>
    <w:rsid w:val="00093D23"/>
    <w:rsid w:val="00094212"/>
    <w:rsid w:val="000942E4"/>
    <w:rsid w:val="00094484"/>
    <w:rsid w:val="000947E4"/>
    <w:rsid w:val="00094E6B"/>
    <w:rsid w:val="00094F7C"/>
    <w:rsid w:val="0009574E"/>
    <w:rsid w:val="00095E15"/>
    <w:rsid w:val="00096754"/>
    <w:rsid w:val="00096EA4"/>
    <w:rsid w:val="00097A43"/>
    <w:rsid w:val="000A012A"/>
    <w:rsid w:val="000A0BFA"/>
    <w:rsid w:val="000A107B"/>
    <w:rsid w:val="000A10CD"/>
    <w:rsid w:val="000A1829"/>
    <w:rsid w:val="000A1A4C"/>
    <w:rsid w:val="000A1FC5"/>
    <w:rsid w:val="000A27D9"/>
    <w:rsid w:val="000A29A4"/>
    <w:rsid w:val="000A2B9F"/>
    <w:rsid w:val="000A2BD1"/>
    <w:rsid w:val="000A318C"/>
    <w:rsid w:val="000A328E"/>
    <w:rsid w:val="000A3C8C"/>
    <w:rsid w:val="000A4947"/>
    <w:rsid w:val="000A5105"/>
    <w:rsid w:val="000A534A"/>
    <w:rsid w:val="000A5445"/>
    <w:rsid w:val="000A5AC6"/>
    <w:rsid w:val="000A6B99"/>
    <w:rsid w:val="000A6E70"/>
    <w:rsid w:val="000A70E6"/>
    <w:rsid w:val="000A750E"/>
    <w:rsid w:val="000A7739"/>
    <w:rsid w:val="000A79A3"/>
    <w:rsid w:val="000A7CEA"/>
    <w:rsid w:val="000B037F"/>
    <w:rsid w:val="000B04C5"/>
    <w:rsid w:val="000B0C36"/>
    <w:rsid w:val="000B11B3"/>
    <w:rsid w:val="000B17E5"/>
    <w:rsid w:val="000B26D0"/>
    <w:rsid w:val="000B2D1E"/>
    <w:rsid w:val="000B3274"/>
    <w:rsid w:val="000B34E7"/>
    <w:rsid w:val="000B35A9"/>
    <w:rsid w:val="000B38BF"/>
    <w:rsid w:val="000B4012"/>
    <w:rsid w:val="000B4615"/>
    <w:rsid w:val="000B4C1B"/>
    <w:rsid w:val="000B4CEC"/>
    <w:rsid w:val="000B54F4"/>
    <w:rsid w:val="000B5C47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1E76"/>
    <w:rsid w:val="000C1E93"/>
    <w:rsid w:val="000C2457"/>
    <w:rsid w:val="000C2EC4"/>
    <w:rsid w:val="000C3655"/>
    <w:rsid w:val="000C3E64"/>
    <w:rsid w:val="000C3F54"/>
    <w:rsid w:val="000C4460"/>
    <w:rsid w:val="000C4824"/>
    <w:rsid w:val="000C4F41"/>
    <w:rsid w:val="000C54F7"/>
    <w:rsid w:val="000C55E1"/>
    <w:rsid w:val="000C58C3"/>
    <w:rsid w:val="000C5B51"/>
    <w:rsid w:val="000C5F01"/>
    <w:rsid w:val="000C5FEE"/>
    <w:rsid w:val="000C649A"/>
    <w:rsid w:val="000C64DA"/>
    <w:rsid w:val="000C6FAA"/>
    <w:rsid w:val="000C7CE4"/>
    <w:rsid w:val="000D01EB"/>
    <w:rsid w:val="000D0B4B"/>
    <w:rsid w:val="000D0CD9"/>
    <w:rsid w:val="000D102A"/>
    <w:rsid w:val="000D2662"/>
    <w:rsid w:val="000D2BD2"/>
    <w:rsid w:val="000D2DFA"/>
    <w:rsid w:val="000D3235"/>
    <w:rsid w:val="000D3451"/>
    <w:rsid w:val="000D3478"/>
    <w:rsid w:val="000D3DBF"/>
    <w:rsid w:val="000D406E"/>
    <w:rsid w:val="000D444E"/>
    <w:rsid w:val="000D459E"/>
    <w:rsid w:val="000D47D8"/>
    <w:rsid w:val="000D5278"/>
    <w:rsid w:val="000D58A5"/>
    <w:rsid w:val="000D6312"/>
    <w:rsid w:val="000D6344"/>
    <w:rsid w:val="000D651E"/>
    <w:rsid w:val="000D6524"/>
    <w:rsid w:val="000D6F54"/>
    <w:rsid w:val="000D7105"/>
    <w:rsid w:val="000D7B8D"/>
    <w:rsid w:val="000E05BA"/>
    <w:rsid w:val="000E0905"/>
    <w:rsid w:val="000E1396"/>
    <w:rsid w:val="000E19F4"/>
    <w:rsid w:val="000E1E07"/>
    <w:rsid w:val="000E257C"/>
    <w:rsid w:val="000E25A5"/>
    <w:rsid w:val="000E3314"/>
    <w:rsid w:val="000E3345"/>
    <w:rsid w:val="000E3DE4"/>
    <w:rsid w:val="000E428A"/>
    <w:rsid w:val="000E4A08"/>
    <w:rsid w:val="000E4A35"/>
    <w:rsid w:val="000E4BE8"/>
    <w:rsid w:val="000E4CE7"/>
    <w:rsid w:val="000E4F55"/>
    <w:rsid w:val="000E5183"/>
    <w:rsid w:val="000E554A"/>
    <w:rsid w:val="000E58C3"/>
    <w:rsid w:val="000E5C1D"/>
    <w:rsid w:val="000E5C8F"/>
    <w:rsid w:val="000E5D63"/>
    <w:rsid w:val="000E6266"/>
    <w:rsid w:val="000E6322"/>
    <w:rsid w:val="000E6883"/>
    <w:rsid w:val="000E7507"/>
    <w:rsid w:val="000E75E4"/>
    <w:rsid w:val="000E7869"/>
    <w:rsid w:val="000E79B8"/>
    <w:rsid w:val="000E7A1C"/>
    <w:rsid w:val="000E7D72"/>
    <w:rsid w:val="000F02F8"/>
    <w:rsid w:val="000F066A"/>
    <w:rsid w:val="000F0932"/>
    <w:rsid w:val="000F0AD0"/>
    <w:rsid w:val="000F0CC8"/>
    <w:rsid w:val="000F0DEF"/>
    <w:rsid w:val="000F15C4"/>
    <w:rsid w:val="000F16DF"/>
    <w:rsid w:val="000F18ED"/>
    <w:rsid w:val="000F1F55"/>
    <w:rsid w:val="000F3426"/>
    <w:rsid w:val="000F3EAE"/>
    <w:rsid w:val="000F3FC0"/>
    <w:rsid w:val="000F40AA"/>
    <w:rsid w:val="000F4896"/>
    <w:rsid w:val="000F4DB1"/>
    <w:rsid w:val="000F524D"/>
    <w:rsid w:val="000F5936"/>
    <w:rsid w:val="000F5F8E"/>
    <w:rsid w:val="000F6538"/>
    <w:rsid w:val="000F6883"/>
    <w:rsid w:val="000F68A4"/>
    <w:rsid w:val="000F6C84"/>
    <w:rsid w:val="000F7242"/>
    <w:rsid w:val="000F79BE"/>
    <w:rsid w:val="000F7F06"/>
    <w:rsid w:val="001003ED"/>
    <w:rsid w:val="0010097B"/>
    <w:rsid w:val="00100C14"/>
    <w:rsid w:val="00100C30"/>
    <w:rsid w:val="001012FF"/>
    <w:rsid w:val="001013F1"/>
    <w:rsid w:val="0010143A"/>
    <w:rsid w:val="00101613"/>
    <w:rsid w:val="001026AD"/>
    <w:rsid w:val="00102C34"/>
    <w:rsid w:val="00103619"/>
    <w:rsid w:val="00103801"/>
    <w:rsid w:val="00103ADD"/>
    <w:rsid w:val="00103C5B"/>
    <w:rsid w:val="00103C77"/>
    <w:rsid w:val="00103C8A"/>
    <w:rsid w:val="001041EC"/>
    <w:rsid w:val="0010424C"/>
    <w:rsid w:val="001042AD"/>
    <w:rsid w:val="00104A52"/>
    <w:rsid w:val="00104B1F"/>
    <w:rsid w:val="00104B71"/>
    <w:rsid w:val="00105431"/>
    <w:rsid w:val="001054E4"/>
    <w:rsid w:val="001073EB"/>
    <w:rsid w:val="001074A9"/>
    <w:rsid w:val="00110110"/>
    <w:rsid w:val="00110BCA"/>
    <w:rsid w:val="00110CE0"/>
    <w:rsid w:val="00111001"/>
    <w:rsid w:val="0011119A"/>
    <w:rsid w:val="0011176C"/>
    <w:rsid w:val="001119B2"/>
    <w:rsid w:val="00111F9F"/>
    <w:rsid w:val="0011270E"/>
    <w:rsid w:val="0011271B"/>
    <w:rsid w:val="00112C80"/>
    <w:rsid w:val="00113900"/>
    <w:rsid w:val="00113C68"/>
    <w:rsid w:val="00113CE5"/>
    <w:rsid w:val="0011401C"/>
    <w:rsid w:val="00114529"/>
    <w:rsid w:val="00115267"/>
    <w:rsid w:val="0011622C"/>
    <w:rsid w:val="001171B2"/>
    <w:rsid w:val="001174A3"/>
    <w:rsid w:val="00117DF9"/>
    <w:rsid w:val="00121096"/>
    <w:rsid w:val="0012143E"/>
    <w:rsid w:val="00121893"/>
    <w:rsid w:val="00122C04"/>
    <w:rsid w:val="0012389B"/>
    <w:rsid w:val="00123E9B"/>
    <w:rsid w:val="00124A92"/>
    <w:rsid w:val="0012528C"/>
    <w:rsid w:val="001256E4"/>
    <w:rsid w:val="00125B77"/>
    <w:rsid w:val="00126719"/>
    <w:rsid w:val="00127E3C"/>
    <w:rsid w:val="00130848"/>
    <w:rsid w:val="00130E12"/>
    <w:rsid w:val="0013124B"/>
    <w:rsid w:val="001312C8"/>
    <w:rsid w:val="00131DE0"/>
    <w:rsid w:val="00132184"/>
    <w:rsid w:val="00132FC0"/>
    <w:rsid w:val="001330C1"/>
    <w:rsid w:val="001331BB"/>
    <w:rsid w:val="00133317"/>
    <w:rsid w:val="00133540"/>
    <w:rsid w:val="001336C0"/>
    <w:rsid w:val="001350A1"/>
    <w:rsid w:val="00135221"/>
    <w:rsid w:val="001357B9"/>
    <w:rsid w:val="00135937"/>
    <w:rsid w:val="00135A07"/>
    <w:rsid w:val="00135C88"/>
    <w:rsid w:val="00136193"/>
    <w:rsid w:val="001366C0"/>
    <w:rsid w:val="00136F15"/>
    <w:rsid w:val="00137043"/>
    <w:rsid w:val="0013792A"/>
    <w:rsid w:val="00137BE4"/>
    <w:rsid w:val="001401DF"/>
    <w:rsid w:val="00140728"/>
    <w:rsid w:val="00140A29"/>
    <w:rsid w:val="00141097"/>
    <w:rsid w:val="001415A4"/>
    <w:rsid w:val="00141A02"/>
    <w:rsid w:val="00141AA6"/>
    <w:rsid w:val="00141C8A"/>
    <w:rsid w:val="00141D32"/>
    <w:rsid w:val="0014232C"/>
    <w:rsid w:val="0014247F"/>
    <w:rsid w:val="00142C86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6533"/>
    <w:rsid w:val="00147190"/>
    <w:rsid w:val="00147789"/>
    <w:rsid w:val="00147E07"/>
    <w:rsid w:val="00147F9F"/>
    <w:rsid w:val="00150381"/>
    <w:rsid w:val="00150879"/>
    <w:rsid w:val="00150AA2"/>
    <w:rsid w:val="00150B3F"/>
    <w:rsid w:val="00151745"/>
    <w:rsid w:val="00151909"/>
    <w:rsid w:val="0015238B"/>
    <w:rsid w:val="001525FA"/>
    <w:rsid w:val="00152C65"/>
    <w:rsid w:val="00153693"/>
    <w:rsid w:val="00153C82"/>
    <w:rsid w:val="00153F19"/>
    <w:rsid w:val="001543CD"/>
    <w:rsid w:val="00154F13"/>
    <w:rsid w:val="001550C1"/>
    <w:rsid w:val="001555E6"/>
    <w:rsid w:val="00155F89"/>
    <w:rsid w:val="001561FD"/>
    <w:rsid w:val="0015625F"/>
    <w:rsid w:val="0015659E"/>
    <w:rsid w:val="00156827"/>
    <w:rsid w:val="001568C7"/>
    <w:rsid w:val="00156A94"/>
    <w:rsid w:val="00156E07"/>
    <w:rsid w:val="0015729E"/>
    <w:rsid w:val="00157437"/>
    <w:rsid w:val="001604CF"/>
    <w:rsid w:val="00160A95"/>
    <w:rsid w:val="00160D49"/>
    <w:rsid w:val="00160D6F"/>
    <w:rsid w:val="00160DF6"/>
    <w:rsid w:val="00161AF8"/>
    <w:rsid w:val="00161BC7"/>
    <w:rsid w:val="001622BC"/>
    <w:rsid w:val="00162C06"/>
    <w:rsid w:val="00162CBB"/>
    <w:rsid w:val="00162F8D"/>
    <w:rsid w:val="0016374B"/>
    <w:rsid w:val="00163C33"/>
    <w:rsid w:val="00163CAD"/>
    <w:rsid w:val="00164313"/>
    <w:rsid w:val="00164C19"/>
    <w:rsid w:val="00165467"/>
    <w:rsid w:val="0016563B"/>
    <w:rsid w:val="001656A0"/>
    <w:rsid w:val="001656ED"/>
    <w:rsid w:val="0016604D"/>
    <w:rsid w:val="00166477"/>
    <w:rsid w:val="0016672E"/>
    <w:rsid w:val="0016735C"/>
    <w:rsid w:val="001676D4"/>
    <w:rsid w:val="00167C93"/>
    <w:rsid w:val="00167D70"/>
    <w:rsid w:val="00167DD0"/>
    <w:rsid w:val="001700EA"/>
    <w:rsid w:val="001701D9"/>
    <w:rsid w:val="001706ED"/>
    <w:rsid w:val="00170790"/>
    <w:rsid w:val="00171A0B"/>
    <w:rsid w:val="00172162"/>
    <w:rsid w:val="001723F4"/>
    <w:rsid w:val="00173CCE"/>
    <w:rsid w:val="00173D4F"/>
    <w:rsid w:val="00174830"/>
    <w:rsid w:val="001752D4"/>
    <w:rsid w:val="00175660"/>
    <w:rsid w:val="00175F47"/>
    <w:rsid w:val="00176612"/>
    <w:rsid w:val="00176DEB"/>
    <w:rsid w:val="00177CE8"/>
    <w:rsid w:val="00177D74"/>
    <w:rsid w:val="0018023E"/>
    <w:rsid w:val="00180350"/>
    <w:rsid w:val="00181640"/>
    <w:rsid w:val="00182157"/>
    <w:rsid w:val="0018246F"/>
    <w:rsid w:val="001824C5"/>
    <w:rsid w:val="0018276B"/>
    <w:rsid w:val="001828DE"/>
    <w:rsid w:val="00182B3B"/>
    <w:rsid w:val="00183167"/>
    <w:rsid w:val="00183C28"/>
    <w:rsid w:val="00183F4A"/>
    <w:rsid w:val="00184043"/>
    <w:rsid w:val="00184E0C"/>
    <w:rsid w:val="001851F6"/>
    <w:rsid w:val="00185987"/>
    <w:rsid w:val="00185B51"/>
    <w:rsid w:val="0018684B"/>
    <w:rsid w:val="00186B4A"/>
    <w:rsid w:val="00186B81"/>
    <w:rsid w:val="00186CCE"/>
    <w:rsid w:val="00186CD6"/>
    <w:rsid w:val="0018758C"/>
    <w:rsid w:val="001906B2"/>
    <w:rsid w:val="00191893"/>
    <w:rsid w:val="00191BD6"/>
    <w:rsid w:val="00191F0D"/>
    <w:rsid w:val="00191FD9"/>
    <w:rsid w:val="00192473"/>
    <w:rsid w:val="001929EA"/>
    <w:rsid w:val="001935D5"/>
    <w:rsid w:val="0019360D"/>
    <w:rsid w:val="001937FC"/>
    <w:rsid w:val="0019391C"/>
    <w:rsid w:val="00193BDD"/>
    <w:rsid w:val="001941A6"/>
    <w:rsid w:val="00194308"/>
    <w:rsid w:val="0019448C"/>
    <w:rsid w:val="001945EB"/>
    <w:rsid w:val="00194923"/>
    <w:rsid w:val="00194B8D"/>
    <w:rsid w:val="00195433"/>
    <w:rsid w:val="001958A4"/>
    <w:rsid w:val="00196CCD"/>
    <w:rsid w:val="00196D1E"/>
    <w:rsid w:val="00196D48"/>
    <w:rsid w:val="001970CB"/>
    <w:rsid w:val="0019733B"/>
    <w:rsid w:val="00197574"/>
    <w:rsid w:val="00197891"/>
    <w:rsid w:val="00197980"/>
    <w:rsid w:val="001A0C47"/>
    <w:rsid w:val="001A1580"/>
    <w:rsid w:val="001A15A3"/>
    <w:rsid w:val="001A186B"/>
    <w:rsid w:val="001A19C7"/>
    <w:rsid w:val="001A1B48"/>
    <w:rsid w:val="001A1D42"/>
    <w:rsid w:val="001A211F"/>
    <w:rsid w:val="001A2149"/>
    <w:rsid w:val="001A219D"/>
    <w:rsid w:val="001A232B"/>
    <w:rsid w:val="001A2CC2"/>
    <w:rsid w:val="001A2E01"/>
    <w:rsid w:val="001A2ECB"/>
    <w:rsid w:val="001A31AC"/>
    <w:rsid w:val="001A32C1"/>
    <w:rsid w:val="001A3340"/>
    <w:rsid w:val="001A3426"/>
    <w:rsid w:val="001A39EF"/>
    <w:rsid w:val="001A3CF5"/>
    <w:rsid w:val="001A4A3F"/>
    <w:rsid w:val="001A4FF2"/>
    <w:rsid w:val="001A5290"/>
    <w:rsid w:val="001A5E52"/>
    <w:rsid w:val="001A62B7"/>
    <w:rsid w:val="001A635C"/>
    <w:rsid w:val="001A7441"/>
    <w:rsid w:val="001A75B3"/>
    <w:rsid w:val="001A791C"/>
    <w:rsid w:val="001A7AEF"/>
    <w:rsid w:val="001A7B2D"/>
    <w:rsid w:val="001B03C0"/>
    <w:rsid w:val="001B0567"/>
    <w:rsid w:val="001B0733"/>
    <w:rsid w:val="001B09A3"/>
    <w:rsid w:val="001B0FC5"/>
    <w:rsid w:val="001B1073"/>
    <w:rsid w:val="001B15C1"/>
    <w:rsid w:val="001B25C2"/>
    <w:rsid w:val="001B25E1"/>
    <w:rsid w:val="001B2706"/>
    <w:rsid w:val="001B27A9"/>
    <w:rsid w:val="001B30E1"/>
    <w:rsid w:val="001B3975"/>
    <w:rsid w:val="001B3FD8"/>
    <w:rsid w:val="001B4185"/>
    <w:rsid w:val="001B4B6F"/>
    <w:rsid w:val="001B4D3F"/>
    <w:rsid w:val="001B573E"/>
    <w:rsid w:val="001B589D"/>
    <w:rsid w:val="001B59D9"/>
    <w:rsid w:val="001B5EE4"/>
    <w:rsid w:val="001B6349"/>
    <w:rsid w:val="001B6AEC"/>
    <w:rsid w:val="001B7C84"/>
    <w:rsid w:val="001C0897"/>
    <w:rsid w:val="001C0D3D"/>
    <w:rsid w:val="001C15F8"/>
    <w:rsid w:val="001C196B"/>
    <w:rsid w:val="001C1ADA"/>
    <w:rsid w:val="001C1D6D"/>
    <w:rsid w:val="001C21FA"/>
    <w:rsid w:val="001C23FE"/>
    <w:rsid w:val="001C2991"/>
    <w:rsid w:val="001C2C48"/>
    <w:rsid w:val="001C2DB9"/>
    <w:rsid w:val="001C36D8"/>
    <w:rsid w:val="001C3982"/>
    <w:rsid w:val="001C3E9E"/>
    <w:rsid w:val="001C3F8C"/>
    <w:rsid w:val="001C3FBE"/>
    <w:rsid w:val="001C47E7"/>
    <w:rsid w:val="001C47F8"/>
    <w:rsid w:val="001C4C68"/>
    <w:rsid w:val="001C4D02"/>
    <w:rsid w:val="001C4E63"/>
    <w:rsid w:val="001C5535"/>
    <w:rsid w:val="001C5831"/>
    <w:rsid w:val="001C6DA4"/>
    <w:rsid w:val="001C71BF"/>
    <w:rsid w:val="001C75B9"/>
    <w:rsid w:val="001C77FD"/>
    <w:rsid w:val="001D05B1"/>
    <w:rsid w:val="001D0D56"/>
    <w:rsid w:val="001D144F"/>
    <w:rsid w:val="001D24D9"/>
    <w:rsid w:val="001D3376"/>
    <w:rsid w:val="001D3611"/>
    <w:rsid w:val="001D4160"/>
    <w:rsid w:val="001D4C26"/>
    <w:rsid w:val="001D50A6"/>
    <w:rsid w:val="001D518A"/>
    <w:rsid w:val="001D5810"/>
    <w:rsid w:val="001D667F"/>
    <w:rsid w:val="001D6D48"/>
    <w:rsid w:val="001D6F4E"/>
    <w:rsid w:val="001D717B"/>
    <w:rsid w:val="001D72C9"/>
    <w:rsid w:val="001D75E4"/>
    <w:rsid w:val="001D7D70"/>
    <w:rsid w:val="001E022D"/>
    <w:rsid w:val="001E0745"/>
    <w:rsid w:val="001E079D"/>
    <w:rsid w:val="001E10F6"/>
    <w:rsid w:val="001E2197"/>
    <w:rsid w:val="001E2C36"/>
    <w:rsid w:val="001E2C4D"/>
    <w:rsid w:val="001E3068"/>
    <w:rsid w:val="001E31EB"/>
    <w:rsid w:val="001E32F9"/>
    <w:rsid w:val="001E3546"/>
    <w:rsid w:val="001E3559"/>
    <w:rsid w:val="001E35D3"/>
    <w:rsid w:val="001E37AC"/>
    <w:rsid w:val="001E3EBE"/>
    <w:rsid w:val="001E4400"/>
    <w:rsid w:val="001E4725"/>
    <w:rsid w:val="001E47A8"/>
    <w:rsid w:val="001E4D1D"/>
    <w:rsid w:val="001E4FB4"/>
    <w:rsid w:val="001E519E"/>
    <w:rsid w:val="001E5D75"/>
    <w:rsid w:val="001E64CB"/>
    <w:rsid w:val="001E6586"/>
    <w:rsid w:val="001E672A"/>
    <w:rsid w:val="001E688A"/>
    <w:rsid w:val="001E6B05"/>
    <w:rsid w:val="001E6C70"/>
    <w:rsid w:val="001E6E29"/>
    <w:rsid w:val="001E7B55"/>
    <w:rsid w:val="001E7F68"/>
    <w:rsid w:val="001E7FAA"/>
    <w:rsid w:val="001F067B"/>
    <w:rsid w:val="001F2169"/>
    <w:rsid w:val="001F2218"/>
    <w:rsid w:val="001F2A34"/>
    <w:rsid w:val="001F2A51"/>
    <w:rsid w:val="001F2C6A"/>
    <w:rsid w:val="001F2E3F"/>
    <w:rsid w:val="001F3099"/>
    <w:rsid w:val="001F357D"/>
    <w:rsid w:val="001F3BEB"/>
    <w:rsid w:val="001F3E70"/>
    <w:rsid w:val="001F4802"/>
    <w:rsid w:val="001F4A4F"/>
    <w:rsid w:val="001F4C22"/>
    <w:rsid w:val="001F4C33"/>
    <w:rsid w:val="001F4EF0"/>
    <w:rsid w:val="001F4F8B"/>
    <w:rsid w:val="001F4FF3"/>
    <w:rsid w:val="001F58EE"/>
    <w:rsid w:val="001F5A9A"/>
    <w:rsid w:val="001F5DDE"/>
    <w:rsid w:val="001F5E08"/>
    <w:rsid w:val="001F5F3D"/>
    <w:rsid w:val="001F6004"/>
    <w:rsid w:val="001F63E4"/>
    <w:rsid w:val="001F6D89"/>
    <w:rsid w:val="001F731D"/>
    <w:rsid w:val="001F743A"/>
    <w:rsid w:val="001F77B0"/>
    <w:rsid w:val="001F7967"/>
    <w:rsid w:val="002003E0"/>
    <w:rsid w:val="002005C8"/>
    <w:rsid w:val="00200719"/>
    <w:rsid w:val="0020073B"/>
    <w:rsid w:val="002008FD"/>
    <w:rsid w:val="00200C35"/>
    <w:rsid w:val="00200DE4"/>
    <w:rsid w:val="00200E0E"/>
    <w:rsid w:val="00200F2F"/>
    <w:rsid w:val="00200FDA"/>
    <w:rsid w:val="00201BB2"/>
    <w:rsid w:val="00201BDB"/>
    <w:rsid w:val="00202129"/>
    <w:rsid w:val="002024BE"/>
    <w:rsid w:val="00202628"/>
    <w:rsid w:val="00202D91"/>
    <w:rsid w:val="00203244"/>
    <w:rsid w:val="002033D4"/>
    <w:rsid w:val="00203433"/>
    <w:rsid w:val="002035CC"/>
    <w:rsid w:val="00203B4D"/>
    <w:rsid w:val="00203EB7"/>
    <w:rsid w:val="002053E5"/>
    <w:rsid w:val="00205520"/>
    <w:rsid w:val="00206BD9"/>
    <w:rsid w:val="00206E53"/>
    <w:rsid w:val="00207A9A"/>
    <w:rsid w:val="0021020F"/>
    <w:rsid w:val="0021097C"/>
    <w:rsid w:val="00210B9B"/>
    <w:rsid w:val="00211018"/>
    <w:rsid w:val="002110A2"/>
    <w:rsid w:val="0021110A"/>
    <w:rsid w:val="00211296"/>
    <w:rsid w:val="00211633"/>
    <w:rsid w:val="00211780"/>
    <w:rsid w:val="00211B98"/>
    <w:rsid w:val="002127C9"/>
    <w:rsid w:val="0021285D"/>
    <w:rsid w:val="00213172"/>
    <w:rsid w:val="00213ACB"/>
    <w:rsid w:val="00213C30"/>
    <w:rsid w:val="00213C5D"/>
    <w:rsid w:val="002147CD"/>
    <w:rsid w:val="00214B54"/>
    <w:rsid w:val="00214C5A"/>
    <w:rsid w:val="00214E61"/>
    <w:rsid w:val="00215187"/>
    <w:rsid w:val="00215522"/>
    <w:rsid w:val="00215D4A"/>
    <w:rsid w:val="002167AD"/>
    <w:rsid w:val="00216B2A"/>
    <w:rsid w:val="0021707B"/>
    <w:rsid w:val="0021709A"/>
    <w:rsid w:val="0021717C"/>
    <w:rsid w:val="002171F5"/>
    <w:rsid w:val="00217867"/>
    <w:rsid w:val="0021795F"/>
    <w:rsid w:val="00217D73"/>
    <w:rsid w:val="00220140"/>
    <w:rsid w:val="00220BC6"/>
    <w:rsid w:val="00221243"/>
    <w:rsid w:val="0022173D"/>
    <w:rsid w:val="00221818"/>
    <w:rsid w:val="00221E00"/>
    <w:rsid w:val="00221E25"/>
    <w:rsid w:val="00222710"/>
    <w:rsid w:val="00222A34"/>
    <w:rsid w:val="002230A7"/>
    <w:rsid w:val="002233A0"/>
    <w:rsid w:val="002243C5"/>
    <w:rsid w:val="0022469F"/>
    <w:rsid w:val="002246BC"/>
    <w:rsid w:val="00224D28"/>
    <w:rsid w:val="0022503D"/>
    <w:rsid w:val="0022538E"/>
    <w:rsid w:val="002254C9"/>
    <w:rsid w:val="0022627F"/>
    <w:rsid w:val="002262C6"/>
    <w:rsid w:val="0022687E"/>
    <w:rsid w:val="00226FD3"/>
    <w:rsid w:val="0022718D"/>
    <w:rsid w:val="00227CC0"/>
    <w:rsid w:val="00227F97"/>
    <w:rsid w:val="002300B4"/>
    <w:rsid w:val="00230427"/>
    <w:rsid w:val="00230654"/>
    <w:rsid w:val="00230683"/>
    <w:rsid w:val="0023091C"/>
    <w:rsid w:val="00230C9E"/>
    <w:rsid w:val="00230E1A"/>
    <w:rsid w:val="00231266"/>
    <w:rsid w:val="00232DDA"/>
    <w:rsid w:val="002332AE"/>
    <w:rsid w:val="00233599"/>
    <w:rsid w:val="002336EA"/>
    <w:rsid w:val="00233FD5"/>
    <w:rsid w:val="0023402D"/>
    <w:rsid w:val="002344DC"/>
    <w:rsid w:val="00234E3A"/>
    <w:rsid w:val="00234FB2"/>
    <w:rsid w:val="002352E0"/>
    <w:rsid w:val="0023534A"/>
    <w:rsid w:val="002355E2"/>
    <w:rsid w:val="002360C9"/>
    <w:rsid w:val="002363E2"/>
    <w:rsid w:val="00236A80"/>
    <w:rsid w:val="00236EB5"/>
    <w:rsid w:val="00236F24"/>
    <w:rsid w:val="00237174"/>
    <w:rsid w:val="002373A8"/>
    <w:rsid w:val="0023750B"/>
    <w:rsid w:val="00237642"/>
    <w:rsid w:val="002379EC"/>
    <w:rsid w:val="002403D3"/>
    <w:rsid w:val="0024070D"/>
    <w:rsid w:val="00240B3C"/>
    <w:rsid w:val="00240BE6"/>
    <w:rsid w:val="00240CB4"/>
    <w:rsid w:val="00241015"/>
    <w:rsid w:val="00241417"/>
    <w:rsid w:val="0024192B"/>
    <w:rsid w:val="00242226"/>
    <w:rsid w:val="0024267B"/>
    <w:rsid w:val="00242BD5"/>
    <w:rsid w:val="00242C45"/>
    <w:rsid w:val="00243020"/>
    <w:rsid w:val="00243114"/>
    <w:rsid w:val="002439D8"/>
    <w:rsid w:val="00243E3B"/>
    <w:rsid w:val="0024415C"/>
    <w:rsid w:val="0024435F"/>
    <w:rsid w:val="00244387"/>
    <w:rsid w:val="00244600"/>
    <w:rsid w:val="002450F2"/>
    <w:rsid w:val="0024511A"/>
    <w:rsid w:val="0024598E"/>
    <w:rsid w:val="002461AA"/>
    <w:rsid w:val="002465D6"/>
    <w:rsid w:val="00246E3F"/>
    <w:rsid w:val="00246ED5"/>
    <w:rsid w:val="00246F17"/>
    <w:rsid w:val="00247713"/>
    <w:rsid w:val="00247A7D"/>
    <w:rsid w:val="00247F59"/>
    <w:rsid w:val="00247F75"/>
    <w:rsid w:val="0025094A"/>
    <w:rsid w:val="00250CB6"/>
    <w:rsid w:val="00250D90"/>
    <w:rsid w:val="0025131F"/>
    <w:rsid w:val="00251737"/>
    <w:rsid w:val="00251AB2"/>
    <w:rsid w:val="00251B94"/>
    <w:rsid w:val="00251CFC"/>
    <w:rsid w:val="00251E16"/>
    <w:rsid w:val="00252024"/>
    <w:rsid w:val="0025233A"/>
    <w:rsid w:val="002526F4"/>
    <w:rsid w:val="00252D41"/>
    <w:rsid w:val="00253333"/>
    <w:rsid w:val="00253EC3"/>
    <w:rsid w:val="00253F15"/>
    <w:rsid w:val="002547B1"/>
    <w:rsid w:val="002549B7"/>
    <w:rsid w:val="00254AF7"/>
    <w:rsid w:val="00254F0E"/>
    <w:rsid w:val="00255942"/>
    <w:rsid w:val="00255FCE"/>
    <w:rsid w:val="0025661E"/>
    <w:rsid w:val="0025670D"/>
    <w:rsid w:val="002570C8"/>
    <w:rsid w:val="00257894"/>
    <w:rsid w:val="00257927"/>
    <w:rsid w:val="00257E3E"/>
    <w:rsid w:val="00257EBE"/>
    <w:rsid w:val="002603C5"/>
    <w:rsid w:val="00260770"/>
    <w:rsid w:val="002609BC"/>
    <w:rsid w:val="002609CE"/>
    <w:rsid w:val="00261048"/>
    <w:rsid w:val="002620B5"/>
    <w:rsid w:val="00262C55"/>
    <w:rsid w:val="00262D3A"/>
    <w:rsid w:val="002636BF"/>
    <w:rsid w:val="00263880"/>
    <w:rsid w:val="00263B01"/>
    <w:rsid w:val="00264877"/>
    <w:rsid w:val="002650E7"/>
    <w:rsid w:val="00265225"/>
    <w:rsid w:val="002661F1"/>
    <w:rsid w:val="00266354"/>
    <w:rsid w:val="00266596"/>
    <w:rsid w:val="00266D44"/>
    <w:rsid w:val="00266D4B"/>
    <w:rsid w:val="00266F8E"/>
    <w:rsid w:val="0026721A"/>
    <w:rsid w:val="0026721B"/>
    <w:rsid w:val="002672E3"/>
    <w:rsid w:val="002678DF"/>
    <w:rsid w:val="00270070"/>
    <w:rsid w:val="00270DF7"/>
    <w:rsid w:val="002717DC"/>
    <w:rsid w:val="002717EE"/>
    <w:rsid w:val="002718E8"/>
    <w:rsid w:val="00272981"/>
    <w:rsid w:val="002729DA"/>
    <w:rsid w:val="00273134"/>
    <w:rsid w:val="00273605"/>
    <w:rsid w:val="0027371B"/>
    <w:rsid w:val="00274514"/>
    <w:rsid w:val="00275077"/>
    <w:rsid w:val="002750FB"/>
    <w:rsid w:val="0027593E"/>
    <w:rsid w:val="00275BE9"/>
    <w:rsid w:val="00276173"/>
    <w:rsid w:val="002764A1"/>
    <w:rsid w:val="00276644"/>
    <w:rsid w:val="00276E5C"/>
    <w:rsid w:val="0028072F"/>
    <w:rsid w:val="00280F14"/>
    <w:rsid w:val="00280F93"/>
    <w:rsid w:val="00281049"/>
    <w:rsid w:val="00281196"/>
    <w:rsid w:val="00281930"/>
    <w:rsid w:val="00281BDF"/>
    <w:rsid w:val="00281ECB"/>
    <w:rsid w:val="00281F98"/>
    <w:rsid w:val="002824DA"/>
    <w:rsid w:val="00282762"/>
    <w:rsid w:val="002827A0"/>
    <w:rsid w:val="002828B4"/>
    <w:rsid w:val="00282925"/>
    <w:rsid w:val="0028299D"/>
    <w:rsid w:val="00282BB7"/>
    <w:rsid w:val="00283682"/>
    <w:rsid w:val="002836C0"/>
    <w:rsid w:val="00283C1E"/>
    <w:rsid w:val="002840BF"/>
    <w:rsid w:val="00284E3F"/>
    <w:rsid w:val="002861DD"/>
    <w:rsid w:val="002862DA"/>
    <w:rsid w:val="0028661F"/>
    <w:rsid w:val="00286C37"/>
    <w:rsid w:val="002871CF"/>
    <w:rsid w:val="002877C8"/>
    <w:rsid w:val="00287985"/>
    <w:rsid w:val="00290944"/>
    <w:rsid w:val="00290C52"/>
    <w:rsid w:val="00290EF4"/>
    <w:rsid w:val="002915AD"/>
    <w:rsid w:val="00291980"/>
    <w:rsid w:val="00292190"/>
    <w:rsid w:val="00292449"/>
    <w:rsid w:val="002927FB"/>
    <w:rsid w:val="00292871"/>
    <w:rsid w:val="00292C1B"/>
    <w:rsid w:val="00292CAE"/>
    <w:rsid w:val="002932A7"/>
    <w:rsid w:val="00293379"/>
    <w:rsid w:val="00293793"/>
    <w:rsid w:val="002946B0"/>
    <w:rsid w:val="00294D85"/>
    <w:rsid w:val="00295779"/>
    <w:rsid w:val="0029591A"/>
    <w:rsid w:val="00295DDA"/>
    <w:rsid w:val="00297117"/>
    <w:rsid w:val="002A0245"/>
    <w:rsid w:val="002A043E"/>
    <w:rsid w:val="002A0616"/>
    <w:rsid w:val="002A068F"/>
    <w:rsid w:val="002A088A"/>
    <w:rsid w:val="002A0AC0"/>
    <w:rsid w:val="002A12D1"/>
    <w:rsid w:val="002A16C0"/>
    <w:rsid w:val="002A1833"/>
    <w:rsid w:val="002A1C71"/>
    <w:rsid w:val="002A1D78"/>
    <w:rsid w:val="002A2035"/>
    <w:rsid w:val="002A218A"/>
    <w:rsid w:val="002A2573"/>
    <w:rsid w:val="002A33B9"/>
    <w:rsid w:val="002A3C3C"/>
    <w:rsid w:val="002A411C"/>
    <w:rsid w:val="002A4298"/>
    <w:rsid w:val="002A46A1"/>
    <w:rsid w:val="002A46E5"/>
    <w:rsid w:val="002A475D"/>
    <w:rsid w:val="002A4D1D"/>
    <w:rsid w:val="002A4ECD"/>
    <w:rsid w:val="002A67DD"/>
    <w:rsid w:val="002A7191"/>
    <w:rsid w:val="002A7236"/>
    <w:rsid w:val="002A72CE"/>
    <w:rsid w:val="002B007D"/>
    <w:rsid w:val="002B03FC"/>
    <w:rsid w:val="002B0456"/>
    <w:rsid w:val="002B13D2"/>
    <w:rsid w:val="002B2674"/>
    <w:rsid w:val="002B2DCB"/>
    <w:rsid w:val="002B2DEC"/>
    <w:rsid w:val="002B2F86"/>
    <w:rsid w:val="002B3253"/>
    <w:rsid w:val="002B330B"/>
    <w:rsid w:val="002B35C4"/>
    <w:rsid w:val="002B3812"/>
    <w:rsid w:val="002B43C1"/>
    <w:rsid w:val="002B4A0C"/>
    <w:rsid w:val="002B4EF8"/>
    <w:rsid w:val="002B4F46"/>
    <w:rsid w:val="002B4F7E"/>
    <w:rsid w:val="002B5C5E"/>
    <w:rsid w:val="002B5E7B"/>
    <w:rsid w:val="002B60CC"/>
    <w:rsid w:val="002B63D1"/>
    <w:rsid w:val="002B6A6D"/>
    <w:rsid w:val="002B6C17"/>
    <w:rsid w:val="002B6D39"/>
    <w:rsid w:val="002B706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76"/>
    <w:rsid w:val="002C4A22"/>
    <w:rsid w:val="002C4F07"/>
    <w:rsid w:val="002C50AE"/>
    <w:rsid w:val="002C55D8"/>
    <w:rsid w:val="002C643A"/>
    <w:rsid w:val="002C6539"/>
    <w:rsid w:val="002C6836"/>
    <w:rsid w:val="002C710A"/>
    <w:rsid w:val="002C7113"/>
    <w:rsid w:val="002C7E88"/>
    <w:rsid w:val="002C7F2F"/>
    <w:rsid w:val="002D0BFA"/>
    <w:rsid w:val="002D1815"/>
    <w:rsid w:val="002D1928"/>
    <w:rsid w:val="002D19F7"/>
    <w:rsid w:val="002D1D52"/>
    <w:rsid w:val="002D2924"/>
    <w:rsid w:val="002D2989"/>
    <w:rsid w:val="002D2D97"/>
    <w:rsid w:val="002D343B"/>
    <w:rsid w:val="002D3D01"/>
    <w:rsid w:val="002D3D14"/>
    <w:rsid w:val="002D3F11"/>
    <w:rsid w:val="002D49E0"/>
    <w:rsid w:val="002D4AA4"/>
    <w:rsid w:val="002D5405"/>
    <w:rsid w:val="002D6257"/>
    <w:rsid w:val="002D6C73"/>
    <w:rsid w:val="002D7139"/>
    <w:rsid w:val="002D7DD0"/>
    <w:rsid w:val="002E014A"/>
    <w:rsid w:val="002E04EA"/>
    <w:rsid w:val="002E0F3B"/>
    <w:rsid w:val="002E125E"/>
    <w:rsid w:val="002E1372"/>
    <w:rsid w:val="002E15A1"/>
    <w:rsid w:val="002E1BAF"/>
    <w:rsid w:val="002E20A9"/>
    <w:rsid w:val="002E22BD"/>
    <w:rsid w:val="002E253A"/>
    <w:rsid w:val="002E3693"/>
    <w:rsid w:val="002E4142"/>
    <w:rsid w:val="002E5B81"/>
    <w:rsid w:val="002E6087"/>
    <w:rsid w:val="002E6225"/>
    <w:rsid w:val="002E6AAA"/>
    <w:rsid w:val="002E6ED1"/>
    <w:rsid w:val="002E7543"/>
    <w:rsid w:val="002E7697"/>
    <w:rsid w:val="002E7978"/>
    <w:rsid w:val="002E7A25"/>
    <w:rsid w:val="002F0221"/>
    <w:rsid w:val="002F0BCD"/>
    <w:rsid w:val="002F102F"/>
    <w:rsid w:val="002F13AF"/>
    <w:rsid w:val="002F1732"/>
    <w:rsid w:val="002F1BBB"/>
    <w:rsid w:val="002F22F2"/>
    <w:rsid w:val="002F28BD"/>
    <w:rsid w:val="002F2907"/>
    <w:rsid w:val="002F2E3F"/>
    <w:rsid w:val="002F333E"/>
    <w:rsid w:val="002F428B"/>
    <w:rsid w:val="002F43C9"/>
    <w:rsid w:val="002F4803"/>
    <w:rsid w:val="002F4F1C"/>
    <w:rsid w:val="002F5688"/>
    <w:rsid w:val="002F5694"/>
    <w:rsid w:val="002F58E9"/>
    <w:rsid w:val="002F6B93"/>
    <w:rsid w:val="002F76C9"/>
    <w:rsid w:val="002F77BB"/>
    <w:rsid w:val="002F7890"/>
    <w:rsid w:val="002F78F6"/>
    <w:rsid w:val="003000AD"/>
    <w:rsid w:val="0030022E"/>
    <w:rsid w:val="00300271"/>
    <w:rsid w:val="003005B3"/>
    <w:rsid w:val="003005CE"/>
    <w:rsid w:val="00300D8C"/>
    <w:rsid w:val="00301128"/>
    <w:rsid w:val="003015B4"/>
    <w:rsid w:val="00301858"/>
    <w:rsid w:val="003018D0"/>
    <w:rsid w:val="00301B84"/>
    <w:rsid w:val="00301BA3"/>
    <w:rsid w:val="00301DE8"/>
    <w:rsid w:val="003024A3"/>
    <w:rsid w:val="00302C3B"/>
    <w:rsid w:val="00303C0E"/>
    <w:rsid w:val="00303D79"/>
    <w:rsid w:val="00303EDD"/>
    <w:rsid w:val="00304596"/>
    <w:rsid w:val="00304651"/>
    <w:rsid w:val="00304883"/>
    <w:rsid w:val="00304DCD"/>
    <w:rsid w:val="00304FE3"/>
    <w:rsid w:val="0030563A"/>
    <w:rsid w:val="003061B3"/>
    <w:rsid w:val="00306600"/>
    <w:rsid w:val="0030669F"/>
    <w:rsid w:val="00306CBF"/>
    <w:rsid w:val="0030766C"/>
    <w:rsid w:val="003076F1"/>
    <w:rsid w:val="00307A9E"/>
    <w:rsid w:val="00307D27"/>
    <w:rsid w:val="0031002E"/>
    <w:rsid w:val="003105F0"/>
    <w:rsid w:val="00310A19"/>
    <w:rsid w:val="00310E0D"/>
    <w:rsid w:val="003111A8"/>
    <w:rsid w:val="00311629"/>
    <w:rsid w:val="003116B5"/>
    <w:rsid w:val="00311B93"/>
    <w:rsid w:val="003120CB"/>
    <w:rsid w:val="00312205"/>
    <w:rsid w:val="0031236E"/>
    <w:rsid w:val="00312D04"/>
    <w:rsid w:val="00314244"/>
    <w:rsid w:val="003143AF"/>
    <w:rsid w:val="0031446D"/>
    <w:rsid w:val="003148DE"/>
    <w:rsid w:val="00314B29"/>
    <w:rsid w:val="00314F09"/>
    <w:rsid w:val="003155F2"/>
    <w:rsid w:val="003158FE"/>
    <w:rsid w:val="00316697"/>
    <w:rsid w:val="00316AEA"/>
    <w:rsid w:val="00316FED"/>
    <w:rsid w:val="00317217"/>
    <w:rsid w:val="00317A14"/>
    <w:rsid w:val="00320621"/>
    <w:rsid w:val="00320FE1"/>
    <w:rsid w:val="00321451"/>
    <w:rsid w:val="0032158B"/>
    <w:rsid w:val="00321768"/>
    <w:rsid w:val="00321779"/>
    <w:rsid w:val="00321E5A"/>
    <w:rsid w:val="00321E80"/>
    <w:rsid w:val="00322860"/>
    <w:rsid w:val="003229E7"/>
    <w:rsid w:val="00322B4C"/>
    <w:rsid w:val="00322D31"/>
    <w:rsid w:val="00322F15"/>
    <w:rsid w:val="0032335A"/>
    <w:rsid w:val="0032384C"/>
    <w:rsid w:val="00324028"/>
    <w:rsid w:val="00324121"/>
    <w:rsid w:val="0032413A"/>
    <w:rsid w:val="0032438B"/>
    <w:rsid w:val="00324842"/>
    <w:rsid w:val="003249F9"/>
    <w:rsid w:val="00324DC1"/>
    <w:rsid w:val="00325252"/>
    <w:rsid w:val="00325C48"/>
    <w:rsid w:val="00325E28"/>
    <w:rsid w:val="00325E92"/>
    <w:rsid w:val="00326276"/>
    <w:rsid w:val="00326333"/>
    <w:rsid w:val="0032644F"/>
    <w:rsid w:val="00326732"/>
    <w:rsid w:val="00326750"/>
    <w:rsid w:val="00326CAF"/>
    <w:rsid w:val="00326E8F"/>
    <w:rsid w:val="00326E95"/>
    <w:rsid w:val="00327145"/>
    <w:rsid w:val="003275A6"/>
    <w:rsid w:val="003275B9"/>
    <w:rsid w:val="00327DEF"/>
    <w:rsid w:val="003307EF"/>
    <w:rsid w:val="003308D5"/>
    <w:rsid w:val="00330CF7"/>
    <w:rsid w:val="00331234"/>
    <w:rsid w:val="003314F2"/>
    <w:rsid w:val="0033246B"/>
    <w:rsid w:val="00332DC3"/>
    <w:rsid w:val="003334AF"/>
    <w:rsid w:val="003334F2"/>
    <w:rsid w:val="00333573"/>
    <w:rsid w:val="003335D5"/>
    <w:rsid w:val="003337E8"/>
    <w:rsid w:val="00333FA0"/>
    <w:rsid w:val="003340DA"/>
    <w:rsid w:val="00334A52"/>
    <w:rsid w:val="0033547A"/>
    <w:rsid w:val="00335FB7"/>
    <w:rsid w:val="003367FC"/>
    <w:rsid w:val="00336C58"/>
    <w:rsid w:val="00336D20"/>
    <w:rsid w:val="00336F31"/>
    <w:rsid w:val="0034029A"/>
    <w:rsid w:val="003402B6"/>
    <w:rsid w:val="00340416"/>
    <w:rsid w:val="00340F93"/>
    <w:rsid w:val="00341085"/>
    <w:rsid w:val="00341B33"/>
    <w:rsid w:val="00341B8D"/>
    <w:rsid w:val="003439C9"/>
    <w:rsid w:val="00344017"/>
    <w:rsid w:val="00344C95"/>
    <w:rsid w:val="003452B7"/>
    <w:rsid w:val="003452F8"/>
    <w:rsid w:val="00345561"/>
    <w:rsid w:val="003455D7"/>
    <w:rsid w:val="003458E7"/>
    <w:rsid w:val="00346018"/>
    <w:rsid w:val="00346770"/>
    <w:rsid w:val="0034687C"/>
    <w:rsid w:val="00347746"/>
    <w:rsid w:val="00347B16"/>
    <w:rsid w:val="00347C59"/>
    <w:rsid w:val="00350CE6"/>
    <w:rsid w:val="00350EBA"/>
    <w:rsid w:val="00351234"/>
    <w:rsid w:val="00351D3D"/>
    <w:rsid w:val="00351E95"/>
    <w:rsid w:val="003522CF"/>
    <w:rsid w:val="0035257A"/>
    <w:rsid w:val="0035261C"/>
    <w:rsid w:val="0035278B"/>
    <w:rsid w:val="00352F02"/>
    <w:rsid w:val="003532D2"/>
    <w:rsid w:val="0035434C"/>
    <w:rsid w:val="003548A1"/>
    <w:rsid w:val="00354B46"/>
    <w:rsid w:val="00354ED3"/>
    <w:rsid w:val="0035518A"/>
    <w:rsid w:val="003556F7"/>
    <w:rsid w:val="0035573C"/>
    <w:rsid w:val="00357290"/>
    <w:rsid w:val="00357456"/>
    <w:rsid w:val="003578C5"/>
    <w:rsid w:val="00357BBD"/>
    <w:rsid w:val="00357CA4"/>
    <w:rsid w:val="00357D30"/>
    <w:rsid w:val="00357FB1"/>
    <w:rsid w:val="00360276"/>
    <w:rsid w:val="003604DA"/>
    <w:rsid w:val="00360AF1"/>
    <w:rsid w:val="00360D63"/>
    <w:rsid w:val="00360D71"/>
    <w:rsid w:val="0036155B"/>
    <w:rsid w:val="003625DC"/>
    <w:rsid w:val="0036322A"/>
    <w:rsid w:val="00363297"/>
    <w:rsid w:val="0036335D"/>
    <w:rsid w:val="0036344A"/>
    <w:rsid w:val="00363561"/>
    <w:rsid w:val="00363AF6"/>
    <w:rsid w:val="00363D11"/>
    <w:rsid w:val="0036536E"/>
    <w:rsid w:val="00365D2A"/>
    <w:rsid w:val="00366509"/>
    <w:rsid w:val="00366842"/>
    <w:rsid w:val="00367494"/>
    <w:rsid w:val="003674C9"/>
    <w:rsid w:val="00367888"/>
    <w:rsid w:val="0036797F"/>
    <w:rsid w:val="00367ABA"/>
    <w:rsid w:val="00367ABE"/>
    <w:rsid w:val="00367BF2"/>
    <w:rsid w:val="003705D6"/>
    <w:rsid w:val="003705EF"/>
    <w:rsid w:val="00370F52"/>
    <w:rsid w:val="003713FA"/>
    <w:rsid w:val="00372869"/>
    <w:rsid w:val="00372B29"/>
    <w:rsid w:val="00372C5A"/>
    <w:rsid w:val="00372E2A"/>
    <w:rsid w:val="00373470"/>
    <w:rsid w:val="00373482"/>
    <w:rsid w:val="00373536"/>
    <w:rsid w:val="00373711"/>
    <w:rsid w:val="0037375E"/>
    <w:rsid w:val="00373E88"/>
    <w:rsid w:val="00374354"/>
    <w:rsid w:val="003746AA"/>
    <w:rsid w:val="003750A0"/>
    <w:rsid w:val="003751B7"/>
    <w:rsid w:val="003755BA"/>
    <w:rsid w:val="00375AC7"/>
    <w:rsid w:val="003763F9"/>
    <w:rsid w:val="003766F5"/>
    <w:rsid w:val="00376767"/>
    <w:rsid w:val="00376D75"/>
    <w:rsid w:val="00376EB8"/>
    <w:rsid w:val="00376FE8"/>
    <w:rsid w:val="00377127"/>
    <w:rsid w:val="00377471"/>
    <w:rsid w:val="0037787C"/>
    <w:rsid w:val="003778E9"/>
    <w:rsid w:val="00377C14"/>
    <w:rsid w:val="00377EF3"/>
    <w:rsid w:val="003804A6"/>
    <w:rsid w:val="003808FF"/>
    <w:rsid w:val="003809CB"/>
    <w:rsid w:val="00380C6E"/>
    <w:rsid w:val="00381AA0"/>
    <w:rsid w:val="003821A4"/>
    <w:rsid w:val="00382456"/>
    <w:rsid w:val="0038248D"/>
    <w:rsid w:val="0038258E"/>
    <w:rsid w:val="0038287C"/>
    <w:rsid w:val="00383209"/>
    <w:rsid w:val="003833E0"/>
    <w:rsid w:val="00383443"/>
    <w:rsid w:val="00383592"/>
    <w:rsid w:val="0038379E"/>
    <w:rsid w:val="00383825"/>
    <w:rsid w:val="00383A02"/>
    <w:rsid w:val="00383BCB"/>
    <w:rsid w:val="00383DD0"/>
    <w:rsid w:val="0038444B"/>
    <w:rsid w:val="003849DD"/>
    <w:rsid w:val="0038524E"/>
    <w:rsid w:val="003853FD"/>
    <w:rsid w:val="003856DC"/>
    <w:rsid w:val="003863B6"/>
    <w:rsid w:val="0038645D"/>
    <w:rsid w:val="003864A7"/>
    <w:rsid w:val="00386580"/>
    <w:rsid w:val="003868A9"/>
    <w:rsid w:val="00387F75"/>
    <w:rsid w:val="00390A43"/>
    <w:rsid w:val="003916E7"/>
    <w:rsid w:val="00391CBE"/>
    <w:rsid w:val="00391E62"/>
    <w:rsid w:val="003920BE"/>
    <w:rsid w:val="003923F1"/>
    <w:rsid w:val="003937A8"/>
    <w:rsid w:val="00393AA2"/>
    <w:rsid w:val="00393C36"/>
    <w:rsid w:val="003942B1"/>
    <w:rsid w:val="00394346"/>
    <w:rsid w:val="003946D4"/>
    <w:rsid w:val="003947E1"/>
    <w:rsid w:val="00395A09"/>
    <w:rsid w:val="00395ED8"/>
    <w:rsid w:val="00395FCE"/>
    <w:rsid w:val="0039656D"/>
    <w:rsid w:val="00396A54"/>
    <w:rsid w:val="00396F51"/>
    <w:rsid w:val="00396FEF"/>
    <w:rsid w:val="00397143"/>
    <w:rsid w:val="003974B5"/>
    <w:rsid w:val="003975C6"/>
    <w:rsid w:val="0039788D"/>
    <w:rsid w:val="00397924"/>
    <w:rsid w:val="00397BAD"/>
    <w:rsid w:val="003A00E0"/>
    <w:rsid w:val="003A0142"/>
    <w:rsid w:val="003A08A3"/>
    <w:rsid w:val="003A0A83"/>
    <w:rsid w:val="003A0C2B"/>
    <w:rsid w:val="003A0CAA"/>
    <w:rsid w:val="003A0DDB"/>
    <w:rsid w:val="003A1048"/>
    <w:rsid w:val="003A1FFC"/>
    <w:rsid w:val="003A21A7"/>
    <w:rsid w:val="003A221F"/>
    <w:rsid w:val="003A231D"/>
    <w:rsid w:val="003A2460"/>
    <w:rsid w:val="003A34DD"/>
    <w:rsid w:val="003A3676"/>
    <w:rsid w:val="003A3A88"/>
    <w:rsid w:val="003A41EB"/>
    <w:rsid w:val="003A4CD6"/>
    <w:rsid w:val="003A4D41"/>
    <w:rsid w:val="003A58EF"/>
    <w:rsid w:val="003A6448"/>
    <w:rsid w:val="003A7595"/>
    <w:rsid w:val="003B0137"/>
    <w:rsid w:val="003B01F7"/>
    <w:rsid w:val="003B0CCA"/>
    <w:rsid w:val="003B1E73"/>
    <w:rsid w:val="003B22D7"/>
    <w:rsid w:val="003B25D7"/>
    <w:rsid w:val="003B2644"/>
    <w:rsid w:val="003B29FC"/>
    <w:rsid w:val="003B2D13"/>
    <w:rsid w:val="003B34DD"/>
    <w:rsid w:val="003B37AE"/>
    <w:rsid w:val="003B37F3"/>
    <w:rsid w:val="003B3BC8"/>
    <w:rsid w:val="003B408F"/>
    <w:rsid w:val="003B4D88"/>
    <w:rsid w:val="003B52AD"/>
    <w:rsid w:val="003B57CA"/>
    <w:rsid w:val="003B635D"/>
    <w:rsid w:val="003B6882"/>
    <w:rsid w:val="003B6C0F"/>
    <w:rsid w:val="003B6F77"/>
    <w:rsid w:val="003B7188"/>
    <w:rsid w:val="003B761C"/>
    <w:rsid w:val="003B7884"/>
    <w:rsid w:val="003C0332"/>
    <w:rsid w:val="003C0432"/>
    <w:rsid w:val="003C08EE"/>
    <w:rsid w:val="003C1121"/>
    <w:rsid w:val="003C13A2"/>
    <w:rsid w:val="003C1531"/>
    <w:rsid w:val="003C2F14"/>
    <w:rsid w:val="003C3159"/>
    <w:rsid w:val="003C335B"/>
    <w:rsid w:val="003C3571"/>
    <w:rsid w:val="003C3AD0"/>
    <w:rsid w:val="003C4836"/>
    <w:rsid w:val="003C4D93"/>
    <w:rsid w:val="003C4F80"/>
    <w:rsid w:val="003C50D3"/>
    <w:rsid w:val="003C53FD"/>
    <w:rsid w:val="003C5410"/>
    <w:rsid w:val="003C5AC2"/>
    <w:rsid w:val="003C6AFA"/>
    <w:rsid w:val="003C6CD9"/>
    <w:rsid w:val="003C6EAF"/>
    <w:rsid w:val="003C726C"/>
    <w:rsid w:val="003C735E"/>
    <w:rsid w:val="003C76FA"/>
    <w:rsid w:val="003D0108"/>
    <w:rsid w:val="003D0936"/>
    <w:rsid w:val="003D10C2"/>
    <w:rsid w:val="003D11CC"/>
    <w:rsid w:val="003D18D1"/>
    <w:rsid w:val="003D1A1F"/>
    <w:rsid w:val="003D1BE5"/>
    <w:rsid w:val="003D2310"/>
    <w:rsid w:val="003D2A6F"/>
    <w:rsid w:val="003D2CA9"/>
    <w:rsid w:val="003D3324"/>
    <w:rsid w:val="003D44C0"/>
    <w:rsid w:val="003D4AA7"/>
    <w:rsid w:val="003D4EA3"/>
    <w:rsid w:val="003D5C77"/>
    <w:rsid w:val="003D5C83"/>
    <w:rsid w:val="003D5EC2"/>
    <w:rsid w:val="003D64D3"/>
    <w:rsid w:val="003D6729"/>
    <w:rsid w:val="003D6CB6"/>
    <w:rsid w:val="003D6D7C"/>
    <w:rsid w:val="003D702D"/>
    <w:rsid w:val="003D7342"/>
    <w:rsid w:val="003D7C15"/>
    <w:rsid w:val="003D7D22"/>
    <w:rsid w:val="003D7EC1"/>
    <w:rsid w:val="003D7FE5"/>
    <w:rsid w:val="003E0603"/>
    <w:rsid w:val="003E0B7E"/>
    <w:rsid w:val="003E137A"/>
    <w:rsid w:val="003E1B0C"/>
    <w:rsid w:val="003E1B60"/>
    <w:rsid w:val="003E20CE"/>
    <w:rsid w:val="003E23AD"/>
    <w:rsid w:val="003E24CC"/>
    <w:rsid w:val="003E342F"/>
    <w:rsid w:val="003E3FD6"/>
    <w:rsid w:val="003E4249"/>
    <w:rsid w:val="003E501B"/>
    <w:rsid w:val="003E55A1"/>
    <w:rsid w:val="003E582C"/>
    <w:rsid w:val="003E5C71"/>
    <w:rsid w:val="003E5CE8"/>
    <w:rsid w:val="003E5FA0"/>
    <w:rsid w:val="003E61BC"/>
    <w:rsid w:val="003E6642"/>
    <w:rsid w:val="003E6808"/>
    <w:rsid w:val="003E6A18"/>
    <w:rsid w:val="003E6F22"/>
    <w:rsid w:val="003E74FB"/>
    <w:rsid w:val="003E78D3"/>
    <w:rsid w:val="003E794B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919"/>
    <w:rsid w:val="003F3A18"/>
    <w:rsid w:val="003F4611"/>
    <w:rsid w:val="003F494A"/>
    <w:rsid w:val="003F49D5"/>
    <w:rsid w:val="003F4C29"/>
    <w:rsid w:val="003F4E37"/>
    <w:rsid w:val="003F4F8F"/>
    <w:rsid w:val="003F50CA"/>
    <w:rsid w:val="003F52FF"/>
    <w:rsid w:val="003F540E"/>
    <w:rsid w:val="003F5927"/>
    <w:rsid w:val="003F59A9"/>
    <w:rsid w:val="003F673C"/>
    <w:rsid w:val="003F6C6F"/>
    <w:rsid w:val="003F6F29"/>
    <w:rsid w:val="003F71C6"/>
    <w:rsid w:val="003F7215"/>
    <w:rsid w:val="003F7A31"/>
    <w:rsid w:val="003F7AE3"/>
    <w:rsid w:val="003F7C1A"/>
    <w:rsid w:val="0040027C"/>
    <w:rsid w:val="00401C11"/>
    <w:rsid w:val="0040251E"/>
    <w:rsid w:val="0040264A"/>
    <w:rsid w:val="004027A8"/>
    <w:rsid w:val="00402B6E"/>
    <w:rsid w:val="00402F67"/>
    <w:rsid w:val="00403919"/>
    <w:rsid w:val="00404EC2"/>
    <w:rsid w:val="00404FDE"/>
    <w:rsid w:val="0040515A"/>
    <w:rsid w:val="00405394"/>
    <w:rsid w:val="004055C7"/>
    <w:rsid w:val="0040592D"/>
    <w:rsid w:val="004065E8"/>
    <w:rsid w:val="004066C7"/>
    <w:rsid w:val="00407437"/>
    <w:rsid w:val="0040799F"/>
    <w:rsid w:val="0041052F"/>
    <w:rsid w:val="00410AF0"/>
    <w:rsid w:val="00410CDF"/>
    <w:rsid w:val="004116BF"/>
    <w:rsid w:val="00411B88"/>
    <w:rsid w:val="0041200E"/>
    <w:rsid w:val="00412A9B"/>
    <w:rsid w:val="0041307F"/>
    <w:rsid w:val="00413B11"/>
    <w:rsid w:val="004144D7"/>
    <w:rsid w:val="004145F7"/>
    <w:rsid w:val="00414940"/>
    <w:rsid w:val="00414BAC"/>
    <w:rsid w:val="0041548F"/>
    <w:rsid w:val="00415B50"/>
    <w:rsid w:val="00415D2F"/>
    <w:rsid w:val="00415D79"/>
    <w:rsid w:val="00415EFF"/>
    <w:rsid w:val="004160BD"/>
    <w:rsid w:val="00416178"/>
    <w:rsid w:val="004161C3"/>
    <w:rsid w:val="00416975"/>
    <w:rsid w:val="00417113"/>
    <w:rsid w:val="00417AC7"/>
    <w:rsid w:val="00417C85"/>
    <w:rsid w:val="00420212"/>
    <w:rsid w:val="0042065C"/>
    <w:rsid w:val="00420FA1"/>
    <w:rsid w:val="00420FB3"/>
    <w:rsid w:val="0042132B"/>
    <w:rsid w:val="00421A24"/>
    <w:rsid w:val="00421C66"/>
    <w:rsid w:val="00421E92"/>
    <w:rsid w:val="004222D2"/>
    <w:rsid w:val="00422A97"/>
    <w:rsid w:val="00422DCD"/>
    <w:rsid w:val="00422F39"/>
    <w:rsid w:val="00423D19"/>
    <w:rsid w:val="00423FE8"/>
    <w:rsid w:val="004240BA"/>
    <w:rsid w:val="0042469A"/>
    <w:rsid w:val="00424B57"/>
    <w:rsid w:val="00424BE3"/>
    <w:rsid w:val="0042517F"/>
    <w:rsid w:val="004251DA"/>
    <w:rsid w:val="0042562A"/>
    <w:rsid w:val="00425B01"/>
    <w:rsid w:val="00425D4F"/>
    <w:rsid w:val="004264E3"/>
    <w:rsid w:val="00426510"/>
    <w:rsid w:val="00426B8E"/>
    <w:rsid w:val="00426E1A"/>
    <w:rsid w:val="00426ECC"/>
    <w:rsid w:val="0042751D"/>
    <w:rsid w:val="00427740"/>
    <w:rsid w:val="00427EB3"/>
    <w:rsid w:val="00430100"/>
    <w:rsid w:val="00430449"/>
    <w:rsid w:val="00431654"/>
    <w:rsid w:val="004319F2"/>
    <w:rsid w:val="00431AD6"/>
    <w:rsid w:val="0043225F"/>
    <w:rsid w:val="004325DE"/>
    <w:rsid w:val="0043267A"/>
    <w:rsid w:val="00432CAA"/>
    <w:rsid w:val="0043390C"/>
    <w:rsid w:val="00433AA5"/>
    <w:rsid w:val="00433B07"/>
    <w:rsid w:val="00434A98"/>
    <w:rsid w:val="00434CF7"/>
    <w:rsid w:val="004351D2"/>
    <w:rsid w:val="004359F9"/>
    <w:rsid w:val="00435D4D"/>
    <w:rsid w:val="004366B8"/>
    <w:rsid w:val="00437985"/>
    <w:rsid w:val="00437AEA"/>
    <w:rsid w:val="00437E9D"/>
    <w:rsid w:val="0044043B"/>
    <w:rsid w:val="00440682"/>
    <w:rsid w:val="00440BF6"/>
    <w:rsid w:val="004410ED"/>
    <w:rsid w:val="00441477"/>
    <w:rsid w:val="00441985"/>
    <w:rsid w:val="00441B24"/>
    <w:rsid w:val="00441B31"/>
    <w:rsid w:val="00441BD7"/>
    <w:rsid w:val="00441C57"/>
    <w:rsid w:val="00442362"/>
    <w:rsid w:val="00442FEE"/>
    <w:rsid w:val="0044323C"/>
    <w:rsid w:val="004432BC"/>
    <w:rsid w:val="00443374"/>
    <w:rsid w:val="00443391"/>
    <w:rsid w:val="004434D1"/>
    <w:rsid w:val="004438C2"/>
    <w:rsid w:val="00443FAD"/>
    <w:rsid w:val="00444819"/>
    <w:rsid w:val="00444C35"/>
    <w:rsid w:val="004451E3"/>
    <w:rsid w:val="00445341"/>
    <w:rsid w:val="00445590"/>
    <w:rsid w:val="00445922"/>
    <w:rsid w:val="00445A49"/>
    <w:rsid w:val="0044624A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1D40"/>
    <w:rsid w:val="004521D0"/>
    <w:rsid w:val="00452AE4"/>
    <w:rsid w:val="0045343B"/>
    <w:rsid w:val="00453532"/>
    <w:rsid w:val="00453785"/>
    <w:rsid w:val="00454201"/>
    <w:rsid w:val="0045477F"/>
    <w:rsid w:val="00455230"/>
    <w:rsid w:val="00455D6B"/>
    <w:rsid w:val="00455DE6"/>
    <w:rsid w:val="0045729A"/>
    <w:rsid w:val="004572C2"/>
    <w:rsid w:val="00457682"/>
    <w:rsid w:val="00457A13"/>
    <w:rsid w:val="004604A2"/>
    <w:rsid w:val="004604BB"/>
    <w:rsid w:val="00460AE9"/>
    <w:rsid w:val="00461062"/>
    <w:rsid w:val="00461351"/>
    <w:rsid w:val="004614D5"/>
    <w:rsid w:val="00461747"/>
    <w:rsid w:val="00461926"/>
    <w:rsid w:val="00462021"/>
    <w:rsid w:val="00462263"/>
    <w:rsid w:val="0046258E"/>
    <w:rsid w:val="00462928"/>
    <w:rsid w:val="0046402B"/>
    <w:rsid w:val="004642D7"/>
    <w:rsid w:val="004646E6"/>
    <w:rsid w:val="0046476C"/>
    <w:rsid w:val="00464A5A"/>
    <w:rsid w:val="00464E11"/>
    <w:rsid w:val="00464EEE"/>
    <w:rsid w:val="00467538"/>
    <w:rsid w:val="004677D2"/>
    <w:rsid w:val="004678AD"/>
    <w:rsid w:val="00467A7D"/>
    <w:rsid w:val="004704D7"/>
    <w:rsid w:val="004718AE"/>
    <w:rsid w:val="00471A85"/>
    <w:rsid w:val="00471B72"/>
    <w:rsid w:val="00471B98"/>
    <w:rsid w:val="004720E8"/>
    <w:rsid w:val="004728F7"/>
    <w:rsid w:val="00472D26"/>
    <w:rsid w:val="00473382"/>
    <w:rsid w:val="00473717"/>
    <w:rsid w:val="00473B11"/>
    <w:rsid w:val="0047409E"/>
    <w:rsid w:val="004746E0"/>
    <w:rsid w:val="00474B09"/>
    <w:rsid w:val="004758D6"/>
    <w:rsid w:val="00475967"/>
    <w:rsid w:val="00475B9B"/>
    <w:rsid w:val="00476363"/>
    <w:rsid w:val="0047661A"/>
    <w:rsid w:val="00480787"/>
    <w:rsid w:val="00480C2E"/>
    <w:rsid w:val="00480DB2"/>
    <w:rsid w:val="00480E3C"/>
    <w:rsid w:val="00481278"/>
    <w:rsid w:val="004812B3"/>
    <w:rsid w:val="00481349"/>
    <w:rsid w:val="004815BE"/>
    <w:rsid w:val="00483305"/>
    <w:rsid w:val="004836F4"/>
    <w:rsid w:val="0048393D"/>
    <w:rsid w:val="004840B9"/>
    <w:rsid w:val="004845B8"/>
    <w:rsid w:val="004845F4"/>
    <w:rsid w:val="00484F66"/>
    <w:rsid w:val="0048561D"/>
    <w:rsid w:val="00485816"/>
    <w:rsid w:val="00486555"/>
    <w:rsid w:val="00486A7A"/>
    <w:rsid w:val="00486AFF"/>
    <w:rsid w:val="00486EB5"/>
    <w:rsid w:val="0048702D"/>
    <w:rsid w:val="004873F8"/>
    <w:rsid w:val="004874B4"/>
    <w:rsid w:val="004877E3"/>
    <w:rsid w:val="0048792D"/>
    <w:rsid w:val="004902CD"/>
    <w:rsid w:val="0049046E"/>
    <w:rsid w:val="00490AA6"/>
    <w:rsid w:val="00490AD9"/>
    <w:rsid w:val="00490C32"/>
    <w:rsid w:val="0049190B"/>
    <w:rsid w:val="00491BB7"/>
    <w:rsid w:val="00492117"/>
    <w:rsid w:val="00492188"/>
    <w:rsid w:val="00492C58"/>
    <w:rsid w:val="00492E5F"/>
    <w:rsid w:val="0049394C"/>
    <w:rsid w:val="00493A0F"/>
    <w:rsid w:val="004941F5"/>
    <w:rsid w:val="004943EE"/>
    <w:rsid w:val="00494598"/>
    <w:rsid w:val="00494954"/>
    <w:rsid w:val="00494A2F"/>
    <w:rsid w:val="00494B7B"/>
    <w:rsid w:val="004951BA"/>
    <w:rsid w:val="00495A6E"/>
    <w:rsid w:val="00496133"/>
    <w:rsid w:val="00496620"/>
    <w:rsid w:val="0049674D"/>
    <w:rsid w:val="0049703E"/>
    <w:rsid w:val="00497330"/>
    <w:rsid w:val="0049764B"/>
    <w:rsid w:val="004977B6"/>
    <w:rsid w:val="00497979"/>
    <w:rsid w:val="00497A46"/>
    <w:rsid w:val="00497C47"/>
    <w:rsid w:val="00497EF7"/>
    <w:rsid w:val="00497F96"/>
    <w:rsid w:val="004A019A"/>
    <w:rsid w:val="004A10E6"/>
    <w:rsid w:val="004A170C"/>
    <w:rsid w:val="004A1A63"/>
    <w:rsid w:val="004A1FB6"/>
    <w:rsid w:val="004A205A"/>
    <w:rsid w:val="004A2582"/>
    <w:rsid w:val="004A29E6"/>
    <w:rsid w:val="004A2DA5"/>
    <w:rsid w:val="004A386E"/>
    <w:rsid w:val="004A3943"/>
    <w:rsid w:val="004A3B52"/>
    <w:rsid w:val="004A41BF"/>
    <w:rsid w:val="004A421E"/>
    <w:rsid w:val="004A425F"/>
    <w:rsid w:val="004A4273"/>
    <w:rsid w:val="004A498F"/>
    <w:rsid w:val="004A4D9F"/>
    <w:rsid w:val="004A5018"/>
    <w:rsid w:val="004A53B7"/>
    <w:rsid w:val="004A58D7"/>
    <w:rsid w:val="004A59BA"/>
    <w:rsid w:val="004A5DB9"/>
    <w:rsid w:val="004A6C0B"/>
    <w:rsid w:val="004A6DDB"/>
    <w:rsid w:val="004A778A"/>
    <w:rsid w:val="004A7D8C"/>
    <w:rsid w:val="004A7E4B"/>
    <w:rsid w:val="004A7F15"/>
    <w:rsid w:val="004B0602"/>
    <w:rsid w:val="004B0657"/>
    <w:rsid w:val="004B1633"/>
    <w:rsid w:val="004B163C"/>
    <w:rsid w:val="004B1767"/>
    <w:rsid w:val="004B1918"/>
    <w:rsid w:val="004B2075"/>
    <w:rsid w:val="004B231F"/>
    <w:rsid w:val="004B243E"/>
    <w:rsid w:val="004B301E"/>
    <w:rsid w:val="004B34D1"/>
    <w:rsid w:val="004B40B8"/>
    <w:rsid w:val="004B4383"/>
    <w:rsid w:val="004B46DA"/>
    <w:rsid w:val="004B46DE"/>
    <w:rsid w:val="004B49E3"/>
    <w:rsid w:val="004B4B21"/>
    <w:rsid w:val="004B534F"/>
    <w:rsid w:val="004B5569"/>
    <w:rsid w:val="004B568D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C01DA"/>
    <w:rsid w:val="004C08CF"/>
    <w:rsid w:val="004C0E55"/>
    <w:rsid w:val="004C2142"/>
    <w:rsid w:val="004C2588"/>
    <w:rsid w:val="004C275A"/>
    <w:rsid w:val="004C2AA9"/>
    <w:rsid w:val="004C2C0B"/>
    <w:rsid w:val="004C313B"/>
    <w:rsid w:val="004C328F"/>
    <w:rsid w:val="004C40F5"/>
    <w:rsid w:val="004C4ADA"/>
    <w:rsid w:val="004C4BBD"/>
    <w:rsid w:val="004C5854"/>
    <w:rsid w:val="004C5D86"/>
    <w:rsid w:val="004C5F2D"/>
    <w:rsid w:val="004C66D6"/>
    <w:rsid w:val="004C680F"/>
    <w:rsid w:val="004C69E4"/>
    <w:rsid w:val="004C6A1D"/>
    <w:rsid w:val="004C6A5E"/>
    <w:rsid w:val="004C7039"/>
    <w:rsid w:val="004C74F9"/>
    <w:rsid w:val="004C7ACA"/>
    <w:rsid w:val="004C7C90"/>
    <w:rsid w:val="004C7F7F"/>
    <w:rsid w:val="004C7FBB"/>
    <w:rsid w:val="004D0278"/>
    <w:rsid w:val="004D0CE2"/>
    <w:rsid w:val="004D0D09"/>
    <w:rsid w:val="004D2245"/>
    <w:rsid w:val="004D236B"/>
    <w:rsid w:val="004D2EED"/>
    <w:rsid w:val="004D3177"/>
    <w:rsid w:val="004D3C4A"/>
    <w:rsid w:val="004D3D50"/>
    <w:rsid w:val="004D403E"/>
    <w:rsid w:val="004D4318"/>
    <w:rsid w:val="004D47C1"/>
    <w:rsid w:val="004D4DB0"/>
    <w:rsid w:val="004D52E6"/>
    <w:rsid w:val="004D5446"/>
    <w:rsid w:val="004D556B"/>
    <w:rsid w:val="004D58AE"/>
    <w:rsid w:val="004D5D7B"/>
    <w:rsid w:val="004D67E9"/>
    <w:rsid w:val="004D69D3"/>
    <w:rsid w:val="004D721C"/>
    <w:rsid w:val="004D7555"/>
    <w:rsid w:val="004D7BC9"/>
    <w:rsid w:val="004D7BF8"/>
    <w:rsid w:val="004E0266"/>
    <w:rsid w:val="004E02B3"/>
    <w:rsid w:val="004E0441"/>
    <w:rsid w:val="004E08CD"/>
    <w:rsid w:val="004E0DB2"/>
    <w:rsid w:val="004E0F76"/>
    <w:rsid w:val="004E10B6"/>
    <w:rsid w:val="004E111E"/>
    <w:rsid w:val="004E140A"/>
    <w:rsid w:val="004E14F4"/>
    <w:rsid w:val="004E17DA"/>
    <w:rsid w:val="004E17E2"/>
    <w:rsid w:val="004E1944"/>
    <w:rsid w:val="004E1C64"/>
    <w:rsid w:val="004E1D9E"/>
    <w:rsid w:val="004E25C6"/>
    <w:rsid w:val="004E2D2C"/>
    <w:rsid w:val="004E3046"/>
    <w:rsid w:val="004E3190"/>
    <w:rsid w:val="004E39ED"/>
    <w:rsid w:val="004E3B44"/>
    <w:rsid w:val="004E3E06"/>
    <w:rsid w:val="004E41D1"/>
    <w:rsid w:val="004E43CE"/>
    <w:rsid w:val="004E440F"/>
    <w:rsid w:val="004E52D3"/>
    <w:rsid w:val="004E6460"/>
    <w:rsid w:val="004E70A0"/>
    <w:rsid w:val="004E70F1"/>
    <w:rsid w:val="004E7247"/>
    <w:rsid w:val="004E733B"/>
    <w:rsid w:val="004E73EF"/>
    <w:rsid w:val="004E7702"/>
    <w:rsid w:val="004E7902"/>
    <w:rsid w:val="004F03C6"/>
    <w:rsid w:val="004F0776"/>
    <w:rsid w:val="004F0922"/>
    <w:rsid w:val="004F0A29"/>
    <w:rsid w:val="004F1261"/>
    <w:rsid w:val="004F194B"/>
    <w:rsid w:val="004F2185"/>
    <w:rsid w:val="004F21A0"/>
    <w:rsid w:val="004F331D"/>
    <w:rsid w:val="004F3652"/>
    <w:rsid w:val="004F3F9F"/>
    <w:rsid w:val="004F4F3F"/>
    <w:rsid w:val="004F5858"/>
    <w:rsid w:val="004F5E68"/>
    <w:rsid w:val="004F648B"/>
    <w:rsid w:val="004F6501"/>
    <w:rsid w:val="004F78EF"/>
    <w:rsid w:val="004F7E31"/>
    <w:rsid w:val="00500D0C"/>
    <w:rsid w:val="00500DFA"/>
    <w:rsid w:val="00500E4C"/>
    <w:rsid w:val="00501131"/>
    <w:rsid w:val="005013E3"/>
    <w:rsid w:val="00501533"/>
    <w:rsid w:val="00501BFE"/>
    <w:rsid w:val="00501DA1"/>
    <w:rsid w:val="00502507"/>
    <w:rsid w:val="0050304C"/>
    <w:rsid w:val="0050312F"/>
    <w:rsid w:val="0050346F"/>
    <w:rsid w:val="00503844"/>
    <w:rsid w:val="00503F9C"/>
    <w:rsid w:val="0050446E"/>
    <w:rsid w:val="0050460F"/>
    <w:rsid w:val="0050461F"/>
    <w:rsid w:val="0050465C"/>
    <w:rsid w:val="00504AB2"/>
    <w:rsid w:val="00505AFF"/>
    <w:rsid w:val="005074E8"/>
    <w:rsid w:val="00507976"/>
    <w:rsid w:val="005079A0"/>
    <w:rsid w:val="00507A81"/>
    <w:rsid w:val="00507B30"/>
    <w:rsid w:val="00507B5B"/>
    <w:rsid w:val="00507EAB"/>
    <w:rsid w:val="00507EB5"/>
    <w:rsid w:val="005100E6"/>
    <w:rsid w:val="00510307"/>
    <w:rsid w:val="0051060F"/>
    <w:rsid w:val="00510697"/>
    <w:rsid w:val="00510E73"/>
    <w:rsid w:val="00510EE9"/>
    <w:rsid w:val="00510F0D"/>
    <w:rsid w:val="0051118C"/>
    <w:rsid w:val="005119FB"/>
    <w:rsid w:val="00511BE3"/>
    <w:rsid w:val="00512784"/>
    <w:rsid w:val="005128BD"/>
    <w:rsid w:val="00513480"/>
    <w:rsid w:val="0051419C"/>
    <w:rsid w:val="00514A28"/>
    <w:rsid w:val="00514B35"/>
    <w:rsid w:val="00515389"/>
    <w:rsid w:val="00515874"/>
    <w:rsid w:val="00515921"/>
    <w:rsid w:val="00515A14"/>
    <w:rsid w:val="005168F4"/>
    <w:rsid w:val="00516AA2"/>
    <w:rsid w:val="00516CD7"/>
    <w:rsid w:val="00516DD9"/>
    <w:rsid w:val="00516F90"/>
    <w:rsid w:val="00517258"/>
    <w:rsid w:val="005172E7"/>
    <w:rsid w:val="00517D81"/>
    <w:rsid w:val="005203B1"/>
    <w:rsid w:val="005217E3"/>
    <w:rsid w:val="00521FDC"/>
    <w:rsid w:val="005222ED"/>
    <w:rsid w:val="00523013"/>
    <w:rsid w:val="00523077"/>
    <w:rsid w:val="005232C3"/>
    <w:rsid w:val="00523DF6"/>
    <w:rsid w:val="00524092"/>
    <w:rsid w:val="00524639"/>
    <w:rsid w:val="0052468B"/>
    <w:rsid w:val="005248FC"/>
    <w:rsid w:val="00524D1E"/>
    <w:rsid w:val="00524F1E"/>
    <w:rsid w:val="005255B9"/>
    <w:rsid w:val="005258CE"/>
    <w:rsid w:val="00526682"/>
    <w:rsid w:val="00526A7F"/>
    <w:rsid w:val="0052722A"/>
    <w:rsid w:val="005273E3"/>
    <w:rsid w:val="00527CC9"/>
    <w:rsid w:val="00530233"/>
    <w:rsid w:val="005304B3"/>
    <w:rsid w:val="00530D68"/>
    <w:rsid w:val="00531096"/>
    <w:rsid w:val="00531450"/>
    <w:rsid w:val="00531ADF"/>
    <w:rsid w:val="00531D15"/>
    <w:rsid w:val="0053267A"/>
    <w:rsid w:val="00532FA1"/>
    <w:rsid w:val="00533396"/>
    <w:rsid w:val="00534676"/>
    <w:rsid w:val="005346DB"/>
    <w:rsid w:val="00534859"/>
    <w:rsid w:val="00534EA5"/>
    <w:rsid w:val="005358D7"/>
    <w:rsid w:val="00536064"/>
    <w:rsid w:val="005364AD"/>
    <w:rsid w:val="00537259"/>
    <w:rsid w:val="00537870"/>
    <w:rsid w:val="00537A16"/>
    <w:rsid w:val="00537B71"/>
    <w:rsid w:val="005404C8"/>
    <w:rsid w:val="00540510"/>
    <w:rsid w:val="0054067C"/>
    <w:rsid w:val="00540ADE"/>
    <w:rsid w:val="00542592"/>
    <w:rsid w:val="00542819"/>
    <w:rsid w:val="0054283B"/>
    <w:rsid w:val="00542946"/>
    <w:rsid w:val="00543FBA"/>
    <w:rsid w:val="005442DF"/>
    <w:rsid w:val="00545321"/>
    <w:rsid w:val="005458E1"/>
    <w:rsid w:val="00545E2D"/>
    <w:rsid w:val="00546955"/>
    <w:rsid w:val="00547445"/>
    <w:rsid w:val="00547790"/>
    <w:rsid w:val="00547AFB"/>
    <w:rsid w:val="00550099"/>
    <w:rsid w:val="00550A7C"/>
    <w:rsid w:val="00550D9D"/>
    <w:rsid w:val="00551053"/>
    <w:rsid w:val="00552492"/>
    <w:rsid w:val="005526E4"/>
    <w:rsid w:val="005527A4"/>
    <w:rsid w:val="005528A2"/>
    <w:rsid w:val="00552AC4"/>
    <w:rsid w:val="00552AE2"/>
    <w:rsid w:val="00552B11"/>
    <w:rsid w:val="00552C44"/>
    <w:rsid w:val="00552D01"/>
    <w:rsid w:val="00553865"/>
    <w:rsid w:val="00553C4E"/>
    <w:rsid w:val="005544AB"/>
    <w:rsid w:val="00554607"/>
    <w:rsid w:val="00554C2D"/>
    <w:rsid w:val="00554F16"/>
    <w:rsid w:val="0055536A"/>
    <w:rsid w:val="005554AE"/>
    <w:rsid w:val="00555884"/>
    <w:rsid w:val="00555AEC"/>
    <w:rsid w:val="00555EA0"/>
    <w:rsid w:val="005561CA"/>
    <w:rsid w:val="0055624A"/>
    <w:rsid w:val="00556BB2"/>
    <w:rsid w:val="00556C64"/>
    <w:rsid w:val="00557303"/>
    <w:rsid w:val="005576BB"/>
    <w:rsid w:val="00557FF2"/>
    <w:rsid w:val="005610AC"/>
    <w:rsid w:val="005611FE"/>
    <w:rsid w:val="00562127"/>
    <w:rsid w:val="005624A1"/>
    <w:rsid w:val="00562BDB"/>
    <w:rsid w:val="00563139"/>
    <w:rsid w:val="0056313A"/>
    <w:rsid w:val="00563D61"/>
    <w:rsid w:val="00564353"/>
    <w:rsid w:val="0056459E"/>
    <w:rsid w:val="00564B35"/>
    <w:rsid w:val="00564C68"/>
    <w:rsid w:val="00564E4B"/>
    <w:rsid w:val="00564FDA"/>
    <w:rsid w:val="0056528D"/>
    <w:rsid w:val="00565838"/>
    <w:rsid w:val="00565CA3"/>
    <w:rsid w:val="00565DBA"/>
    <w:rsid w:val="005660C1"/>
    <w:rsid w:val="005663E6"/>
    <w:rsid w:val="00566ACD"/>
    <w:rsid w:val="00567104"/>
    <w:rsid w:val="00570471"/>
    <w:rsid w:val="005705BF"/>
    <w:rsid w:val="00570744"/>
    <w:rsid w:val="00570B01"/>
    <w:rsid w:val="00570B7E"/>
    <w:rsid w:val="00570BAE"/>
    <w:rsid w:val="00570C3E"/>
    <w:rsid w:val="005711CD"/>
    <w:rsid w:val="0057160F"/>
    <w:rsid w:val="00571631"/>
    <w:rsid w:val="0057173B"/>
    <w:rsid w:val="00571EE9"/>
    <w:rsid w:val="0057209D"/>
    <w:rsid w:val="005722C2"/>
    <w:rsid w:val="00572432"/>
    <w:rsid w:val="0057264D"/>
    <w:rsid w:val="00572C57"/>
    <w:rsid w:val="0057326D"/>
    <w:rsid w:val="0057383F"/>
    <w:rsid w:val="00574398"/>
    <w:rsid w:val="005745F8"/>
    <w:rsid w:val="00574E58"/>
    <w:rsid w:val="00574EA0"/>
    <w:rsid w:val="0057558F"/>
    <w:rsid w:val="00575B1D"/>
    <w:rsid w:val="00575EB3"/>
    <w:rsid w:val="005765D5"/>
    <w:rsid w:val="00576D45"/>
    <w:rsid w:val="00577346"/>
    <w:rsid w:val="005774FB"/>
    <w:rsid w:val="00577889"/>
    <w:rsid w:val="00577B6B"/>
    <w:rsid w:val="00577C3F"/>
    <w:rsid w:val="0058015D"/>
    <w:rsid w:val="00580402"/>
    <w:rsid w:val="00580479"/>
    <w:rsid w:val="00581823"/>
    <w:rsid w:val="00581D25"/>
    <w:rsid w:val="005826C8"/>
    <w:rsid w:val="005826E8"/>
    <w:rsid w:val="005837AB"/>
    <w:rsid w:val="00583A0D"/>
    <w:rsid w:val="00583FC4"/>
    <w:rsid w:val="00584183"/>
    <w:rsid w:val="00584230"/>
    <w:rsid w:val="0058465D"/>
    <w:rsid w:val="005847F3"/>
    <w:rsid w:val="00584F1E"/>
    <w:rsid w:val="0058500F"/>
    <w:rsid w:val="0058534C"/>
    <w:rsid w:val="00585CBF"/>
    <w:rsid w:val="00585ED7"/>
    <w:rsid w:val="00586722"/>
    <w:rsid w:val="005868D4"/>
    <w:rsid w:val="0058744B"/>
    <w:rsid w:val="005874D0"/>
    <w:rsid w:val="0058772A"/>
    <w:rsid w:val="00587F52"/>
    <w:rsid w:val="00590235"/>
    <w:rsid w:val="00590815"/>
    <w:rsid w:val="00590918"/>
    <w:rsid w:val="00590C2B"/>
    <w:rsid w:val="00590C51"/>
    <w:rsid w:val="00590CFA"/>
    <w:rsid w:val="00592A15"/>
    <w:rsid w:val="00592C73"/>
    <w:rsid w:val="00592D92"/>
    <w:rsid w:val="0059306C"/>
    <w:rsid w:val="00593725"/>
    <w:rsid w:val="00593D51"/>
    <w:rsid w:val="00593F5E"/>
    <w:rsid w:val="00593F9A"/>
    <w:rsid w:val="005941FD"/>
    <w:rsid w:val="005947A9"/>
    <w:rsid w:val="005953BD"/>
    <w:rsid w:val="00596739"/>
    <w:rsid w:val="00596F6C"/>
    <w:rsid w:val="00597319"/>
    <w:rsid w:val="00597C4D"/>
    <w:rsid w:val="005A0598"/>
    <w:rsid w:val="005A0765"/>
    <w:rsid w:val="005A0BC1"/>
    <w:rsid w:val="005A0FAC"/>
    <w:rsid w:val="005A1EFA"/>
    <w:rsid w:val="005A2286"/>
    <w:rsid w:val="005A2F75"/>
    <w:rsid w:val="005A310D"/>
    <w:rsid w:val="005A32E8"/>
    <w:rsid w:val="005A358C"/>
    <w:rsid w:val="005A3AB6"/>
    <w:rsid w:val="005A3AF8"/>
    <w:rsid w:val="005A3F9E"/>
    <w:rsid w:val="005A404C"/>
    <w:rsid w:val="005A44CD"/>
    <w:rsid w:val="005A51AC"/>
    <w:rsid w:val="005A5C6B"/>
    <w:rsid w:val="005A5FE1"/>
    <w:rsid w:val="005A66A4"/>
    <w:rsid w:val="005A69E1"/>
    <w:rsid w:val="005A76B3"/>
    <w:rsid w:val="005A79FE"/>
    <w:rsid w:val="005A7A5A"/>
    <w:rsid w:val="005B005C"/>
    <w:rsid w:val="005B01C2"/>
    <w:rsid w:val="005B02BA"/>
    <w:rsid w:val="005B061D"/>
    <w:rsid w:val="005B08BE"/>
    <w:rsid w:val="005B0B8B"/>
    <w:rsid w:val="005B0F10"/>
    <w:rsid w:val="005B119A"/>
    <w:rsid w:val="005B11DA"/>
    <w:rsid w:val="005B1661"/>
    <w:rsid w:val="005B187F"/>
    <w:rsid w:val="005B1B03"/>
    <w:rsid w:val="005B2309"/>
    <w:rsid w:val="005B2647"/>
    <w:rsid w:val="005B2A6B"/>
    <w:rsid w:val="005B2B09"/>
    <w:rsid w:val="005B2B4B"/>
    <w:rsid w:val="005B309E"/>
    <w:rsid w:val="005B4086"/>
    <w:rsid w:val="005B4687"/>
    <w:rsid w:val="005B4EA4"/>
    <w:rsid w:val="005B52F2"/>
    <w:rsid w:val="005B57B7"/>
    <w:rsid w:val="005B57E8"/>
    <w:rsid w:val="005B597D"/>
    <w:rsid w:val="005B645C"/>
    <w:rsid w:val="005B6E84"/>
    <w:rsid w:val="005B721C"/>
    <w:rsid w:val="005B7A81"/>
    <w:rsid w:val="005B7BC5"/>
    <w:rsid w:val="005C0D6E"/>
    <w:rsid w:val="005C0E9C"/>
    <w:rsid w:val="005C2722"/>
    <w:rsid w:val="005C3731"/>
    <w:rsid w:val="005C399B"/>
    <w:rsid w:val="005C39AF"/>
    <w:rsid w:val="005C3A5D"/>
    <w:rsid w:val="005C3B69"/>
    <w:rsid w:val="005C41E5"/>
    <w:rsid w:val="005C42B4"/>
    <w:rsid w:val="005C4686"/>
    <w:rsid w:val="005C4883"/>
    <w:rsid w:val="005C4E28"/>
    <w:rsid w:val="005C531B"/>
    <w:rsid w:val="005C58B6"/>
    <w:rsid w:val="005C5A18"/>
    <w:rsid w:val="005C5AA2"/>
    <w:rsid w:val="005C5FA7"/>
    <w:rsid w:val="005C608B"/>
    <w:rsid w:val="005C6113"/>
    <w:rsid w:val="005C613E"/>
    <w:rsid w:val="005C629B"/>
    <w:rsid w:val="005C641B"/>
    <w:rsid w:val="005C647F"/>
    <w:rsid w:val="005C7097"/>
    <w:rsid w:val="005C70EA"/>
    <w:rsid w:val="005C7148"/>
    <w:rsid w:val="005C7329"/>
    <w:rsid w:val="005C743D"/>
    <w:rsid w:val="005C7E85"/>
    <w:rsid w:val="005D0266"/>
    <w:rsid w:val="005D07E3"/>
    <w:rsid w:val="005D09AC"/>
    <w:rsid w:val="005D09EE"/>
    <w:rsid w:val="005D0AC6"/>
    <w:rsid w:val="005D0B03"/>
    <w:rsid w:val="005D1594"/>
    <w:rsid w:val="005D1729"/>
    <w:rsid w:val="005D199D"/>
    <w:rsid w:val="005D1A1F"/>
    <w:rsid w:val="005D2340"/>
    <w:rsid w:val="005D2646"/>
    <w:rsid w:val="005D269D"/>
    <w:rsid w:val="005D295F"/>
    <w:rsid w:val="005D2C8B"/>
    <w:rsid w:val="005D39F9"/>
    <w:rsid w:val="005D3E0A"/>
    <w:rsid w:val="005D4BFC"/>
    <w:rsid w:val="005D5250"/>
    <w:rsid w:val="005D57A8"/>
    <w:rsid w:val="005D6015"/>
    <w:rsid w:val="005D621A"/>
    <w:rsid w:val="005D6481"/>
    <w:rsid w:val="005D6B93"/>
    <w:rsid w:val="005D7428"/>
    <w:rsid w:val="005D7E8A"/>
    <w:rsid w:val="005E010D"/>
    <w:rsid w:val="005E0184"/>
    <w:rsid w:val="005E055F"/>
    <w:rsid w:val="005E1060"/>
    <w:rsid w:val="005E177A"/>
    <w:rsid w:val="005E1B3E"/>
    <w:rsid w:val="005E1BAC"/>
    <w:rsid w:val="005E1C32"/>
    <w:rsid w:val="005E1CC5"/>
    <w:rsid w:val="005E2229"/>
    <w:rsid w:val="005E2463"/>
    <w:rsid w:val="005E29AF"/>
    <w:rsid w:val="005E2A7D"/>
    <w:rsid w:val="005E320C"/>
    <w:rsid w:val="005E3514"/>
    <w:rsid w:val="005E3D73"/>
    <w:rsid w:val="005E3DB5"/>
    <w:rsid w:val="005E3F3B"/>
    <w:rsid w:val="005E4601"/>
    <w:rsid w:val="005E4D54"/>
    <w:rsid w:val="005E52C7"/>
    <w:rsid w:val="005E59D0"/>
    <w:rsid w:val="005E63BB"/>
    <w:rsid w:val="005E6617"/>
    <w:rsid w:val="005E6D2B"/>
    <w:rsid w:val="005E6DBB"/>
    <w:rsid w:val="005E6F8A"/>
    <w:rsid w:val="005E7221"/>
    <w:rsid w:val="005E783F"/>
    <w:rsid w:val="005F0191"/>
    <w:rsid w:val="005F01E0"/>
    <w:rsid w:val="005F04C1"/>
    <w:rsid w:val="005F0BEE"/>
    <w:rsid w:val="005F0DF2"/>
    <w:rsid w:val="005F15EE"/>
    <w:rsid w:val="005F17BB"/>
    <w:rsid w:val="005F1991"/>
    <w:rsid w:val="005F2199"/>
    <w:rsid w:val="005F2323"/>
    <w:rsid w:val="005F27B9"/>
    <w:rsid w:val="005F2B1E"/>
    <w:rsid w:val="005F2F7C"/>
    <w:rsid w:val="005F323C"/>
    <w:rsid w:val="005F38A9"/>
    <w:rsid w:val="005F3901"/>
    <w:rsid w:val="005F46A4"/>
    <w:rsid w:val="005F5323"/>
    <w:rsid w:val="005F57FA"/>
    <w:rsid w:val="005F5DA0"/>
    <w:rsid w:val="005F63EB"/>
    <w:rsid w:val="005F640B"/>
    <w:rsid w:val="005F6B9C"/>
    <w:rsid w:val="005F71D1"/>
    <w:rsid w:val="005F73FE"/>
    <w:rsid w:val="005F7672"/>
    <w:rsid w:val="00600477"/>
    <w:rsid w:val="00600EB6"/>
    <w:rsid w:val="00600EED"/>
    <w:rsid w:val="00601100"/>
    <w:rsid w:val="0060118F"/>
    <w:rsid w:val="006013A2"/>
    <w:rsid w:val="00601588"/>
    <w:rsid w:val="0060194B"/>
    <w:rsid w:val="00601971"/>
    <w:rsid w:val="0060230A"/>
    <w:rsid w:val="006023BD"/>
    <w:rsid w:val="00603A4F"/>
    <w:rsid w:val="00603F47"/>
    <w:rsid w:val="00605158"/>
    <w:rsid w:val="006055C8"/>
    <w:rsid w:val="00605C34"/>
    <w:rsid w:val="0060613A"/>
    <w:rsid w:val="00606390"/>
    <w:rsid w:val="00606466"/>
    <w:rsid w:val="00606BAC"/>
    <w:rsid w:val="00606C9F"/>
    <w:rsid w:val="00606FCE"/>
    <w:rsid w:val="0060719E"/>
    <w:rsid w:val="006072A5"/>
    <w:rsid w:val="00607B23"/>
    <w:rsid w:val="00607BD1"/>
    <w:rsid w:val="006102FE"/>
    <w:rsid w:val="00610365"/>
    <w:rsid w:val="006106B7"/>
    <w:rsid w:val="00610A4E"/>
    <w:rsid w:val="00610B48"/>
    <w:rsid w:val="00611291"/>
    <w:rsid w:val="006119C0"/>
    <w:rsid w:val="00611AA3"/>
    <w:rsid w:val="00611CE7"/>
    <w:rsid w:val="006123A1"/>
    <w:rsid w:val="00612462"/>
    <w:rsid w:val="00612897"/>
    <w:rsid w:val="00612B27"/>
    <w:rsid w:val="00612B7B"/>
    <w:rsid w:val="006136FC"/>
    <w:rsid w:val="00614213"/>
    <w:rsid w:val="00614414"/>
    <w:rsid w:val="0061501F"/>
    <w:rsid w:val="00615378"/>
    <w:rsid w:val="0061579C"/>
    <w:rsid w:val="00616532"/>
    <w:rsid w:val="006168CA"/>
    <w:rsid w:val="006169EC"/>
    <w:rsid w:val="00616E6E"/>
    <w:rsid w:val="00617640"/>
    <w:rsid w:val="0061777A"/>
    <w:rsid w:val="00617C71"/>
    <w:rsid w:val="006200D3"/>
    <w:rsid w:val="006202F0"/>
    <w:rsid w:val="00620491"/>
    <w:rsid w:val="00620956"/>
    <w:rsid w:val="00620D8D"/>
    <w:rsid w:val="00620EB6"/>
    <w:rsid w:val="00622286"/>
    <w:rsid w:val="0062239B"/>
    <w:rsid w:val="00622890"/>
    <w:rsid w:val="00623D2E"/>
    <w:rsid w:val="00623E6B"/>
    <w:rsid w:val="006242F0"/>
    <w:rsid w:val="006245DE"/>
    <w:rsid w:val="00624DF9"/>
    <w:rsid w:val="006255AB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1D9A"/>
    <w:rsid w:val="00633202"/>
    <w:rsid w:val="006335BB"/>
    <w:rsid w:val="00633A2A"/>
    <w:rsid w:val="00633AF1"/>
    <w:rsid w:val="00633C30"/>
    <w:rsid w:val="00633D99"/>
    <w:rsid w:val="00633E17"/>
    <w:rsid w:val="00633FB6"/>
    <w:rsid w:val="0063432F"/>
    <w:rsid w:val="00634367"/>
    <w:rsid w:val="006347FB"/>
    <w:rsid w:val="00634E7F"/>
    <w:rsid w:val="0063514C"/>
    <w:rsid w:val="00635679"/>
    <w:rsid w:val="006357C9"/>
    <w:rsid w:val="00635AAB"/>
    <w:rsid w:val="00635FA2"/>
    <w:rsid w:val="006367F1"/>
    <w:rsid w:val="00636B44"/>
    <w:rsid w:val="0063700F"/>
    <w:rsid w:val="006370F9"/>
    <w:rsid w:val="006373BB"/>
    <w:rsid w:val="0063743F"/>
    <w:rsid w:val="00637938"/>
    <w:rsid w:val="006379FA"/>
    <w:rsid w:val="00637AF2"/>
    <w:rsid w:val="00637EF8"/>
    <w:rsid w:val="00640161"/>
    <w:rsid w:val="00640430"/>
    <w:rsid w:val="0064068C"/>
    <w:rsid w:val="006409EB"/>
    <w:rsid w:val="00640E96"/>
    <w:rsid w:val="00640EC2"/>
    <w:rsid w:val="0064176A"/>
    <w:rsid w:val="0064192C"/>
    <w:rsid w:val="00641BA5"/>
    <w:rsid w:val="006430B3"/>
    <w:rsid w:val="00643181"/>
    <w:rsid w:val="0064320C"/>
    <w:rsid w:val="00643BEA"/>
    <w:rsid w:val="00643E1F"/>
    <w:rsid w:val="00643ECF"/>
    <w:rsid w:val="00644110"/>
    <w:rsid w:val="00644266"/>
    <w:rsid w:val="00644D44"/>
    <w:rsid w:val="006450D1"/>
    <w:rsid w:val="00645428"/>
    <w:rsid w:val="00645554"/>
    <w:rsid w:val="006455D4"/>
    <w:rsid w:val="00646123"/>
    <w:rsid w:val="006461F0"/>
    <w:rsid w:val="00646772"/>
    <w:rsid w:val="00646EA1"/>
    <w:rsid w:val="00647633"/>
    <w:rsid w:val="00647768"/>
    <w:rsid w:val="00650032"/>
    <w:rsid w:val="006503F1"/>
    <w:rsid w:val="0065068F"/>
    <w:rsid w:val="00650FFE"/>
    <w:rsid w:val="006510C1"/>
    <w:rsid w:val="0065117E"/>
    <w:rsid w:val="006511E2"/>
    <w:rsid w:val="00651208"/>
    <w:rsid w:val="006515EB"/>
    <w:rsid w:val="006517B7"/>
    <w:rsid w:val="00651A5C"/>
    <w:rsid w:val="00651BD5"/>
    <w:rsid w:val="00651D35"/>
    <w:rsid w:val="00651F82"/>
    <w:rsid w:val="00652FA0"/>
    <w:rsid w:val="0065375C"/>
    <w:rsid w:val="00653EE7"/>
    <w:rsid w:val="00653F5B"/>
    <w:rsid w:val="00654652"/>
    <w:rsid w:val="006548ED"/>
    <w:rsid w:val="006553BC"/>
    <w:rsid w:val="0065573E"/>
    <w:rsid w:val="00655AA9"/>
    <w:rsid w:val="006560F8"/>
    <w:rsid w:val="00656898"/>
    <w:rsid w:val="006575DF"/>
    <w:rsid w:val="00657653"/>
    <w:rsid w:val="006579F4"/>
    <w:rsid w:val="0066066B"/>
    <w:rsid w:val="00660759"/>
    <w:rsid w:val="00660D19"/>
    <w:rsid w:val="0066148B"/>
    <w:rsid w:val="00661813"/>
    <w:rsid w:val="0066232B"/>
    <w:rsid w:val="006623D4"/>
    <w:rsid w:val="00662AA5"/>
    <w:rsid w:val="00662C0B"/>
    <w:rsid w:val="00664349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66942"/>
    <w:rsid w:val="0067080B"/>
    <w:rsid w:val="00670DD5"/>
    <w:rsid w:val="00671771"/>
    <w:rsid w:val="006718A7"/>
    <w:rsid w:val="00672409"/>
    <w:rsid w:val="00672B19"/>
    <w:rsid w:val="00672B2A"/>
    <w:rsid w:val="006738B0"/>
    <w:rsid w:val="00673FC2"/>
    <w:rsid w:val="00674167"/>
    <w:rsid w:val="0067416C"/>
    <w:rsid w:val="006747A6"/>
    <w:rsid w:val="00674870"/>
    <w:rsid w:val="0067493C"/>
    <w:rsid w:val="00674A77"/>
    <w:rsid w:val="00675CC9"/>
    <w:rsid w:val="006760E5"/>
    <w:rsid w:val="0067657B"/>
    <w:rsid w:val="006767E6"/>
    <w:rsid w:val="006769F7"/>
    <w:rsid w:val="00676E5F"/>
    <w:rsid w:val="00677832"/>
    <w:rsid w:val="00677D15"/>
    <w:rsid w:val="00680725"/>
    <w:rsid w:val="00680EE7"/>
    <w:rsid w:val="00681116"/>
    <w:rsid w:val="00681304"/>
    <w:rsid w:val="0068139F"/>
    <w:rsid w:val="006816C6"/>
    <w:rsid w:val="00681B19"/>
    <w:rsid w:val="00681C39"/>
    <w:rsid w:val="00681C96"/>
    <w:rsid w:val="00681CC9"/>
    <w:rsid w:val="00681D98"/>
    <w:rsid w:val="00682413"/>
    <w:rsid w:val="0068283E"/>
    <w:rsid w:val="00682DB0"/>
    <w:rsid w:val="0068341F"/>
    <w:rsid w:val="006836AE"/>
    <w:rsid w:val="00683C0F"/>
    <w:rsid w:val="00683EA7"/>
    <w:rsid w:val="00684465"/>
    <w:rsid w:val="00684CA1"/>
    <w:rsid w:val="006856BD"/>
    <w:rsid w:val="0068582D"/>
    <w:rsid w:val="0068609A"/>
    <w:rsid w:val="00686ACB"/>
    <w:rsid w:val="00686BD7"/>
    <w:rsid w:val="00686E29"/>
    <w:rsid w:val="00686E6E"/>
    <w:rsid w:val="006872FC"/>
    <w:rsid w:val="0068747D"/>
    <w:rsid w:val="00687A43"/>
    <w:rsid w:val="00687BA4"/>
    <w:rsid w:val="00687BD3"/>
    <w:rsid w:val="0069092D"/>
    <w:rsid w:val="00690AAE"/>
    <w:rsid w:val="00690FE0"/>
    <w:rsid w:val="006911A2"/>
    <w:rsid w:val="00691602"/>
    <w:rsid w:val="0069162F"/>
    <w:rsid w:val="006926BB"/>
    <w:rsid w:val="0069272F"/>
    <w:rsid w:val="00692C16"/>
    <w:rsid w:val="0069413E"/>
    <w:rsid w:val="00694F91"/>
    <w:rsid w:val="00695E4F"/>
    <w:rsid w:val="0069631B"/>
    <w:rsid w:val="006963B2"/>
    <w:rsid w:val="00696B88"/>
    <w:rsid w:val="00697F5E"/>
    <w:rsid w:val="006A0004"/>
    <w:rsid w:val="006A0609"/>
    <w:rsid w:val="006A0C99"/>
    <w:rsid w:val="006A0FF1"/>
    <w:rsid w:val="006A1452"/>
    <w:rsid w:val="006A145C"/>
    <w:rsid w:val="006A15CA"/>
    <w:rsid w:val="006A1AB5"/>
    <w:rsid w:val="006A1C83"/>
    <w:rsid w:val="006A1FB5"/>
    <w:rsid w:val="006A34B8"/>
    <w:rsid w:val="006A35A9"/>
    <w:rsid w:val="006A365D"/>
    <w:rsid w:val="006A3695"/>
    <w:rsid w:val="006A38F6"/>
    <w:rsid w:val="006A38FA"/>
    <w:rsid w:val="006A3997"/>
    <w:rsid w:val="006A3F56"/>
    <w:rsid w:val="006A43C1"/>
    <w:rsid w:val="006A475F"/>
    <w:rsid w:val="006A4972"/>
    <w:rsid w:val="006A4D8E"/>
    <w:rsid w:val="006A4E39"/>
    <w:rsid w:val="006A59DD"/>
    <w:rsid w:val="006A6055"/>
    <w:rsid w:val="006A632A"/>
    <w:rsid w:val="006A675E"/>
    <w:rsid w:val="006A679D"/>
    <w:rsid w:val="006A681E"/>
    <w:rsid w:val="006A6B80"/>
    <w:rsid w:val="006A6D9D"/>
    <w:rsid w:val="006A785A"/>
    <w:rsid w:val="006B038C"/>
    <w:rsid w:val="006B04FB"/>
    <w:rsid w:val="006B0C88"/>
    <w:rsid w:val="006B0ECD"/>
    <w:rsid w:val="006B129F"/>
    <w:rsid w:val="006B19FA"/>
    <w:rsid w:val="006B27E2"/>
    <w:rsid w:val="006B2924"/>
    <w:rsid w:val="006B2AA5"/>
    <w:rsid w:val="006B2C2F"/>
    <w:rsid w:val="006B2D66"/>
    <w:rsid w:val="006B3A20"/>
    <w:rsid w:val="006B3CDD"/>
    <w:rsid w:val="006B3D94"/>
    <w:rsid w:val="006B42F3"/>
    <w:rsid w:val="006B47FE"/>
    <w:rsid w:val="006B4979"/>
    <w:rsid w:val="006B542C"/>
    <w:rsid w:val="006B5AAF"/>
    <w:rsid w:val="006B5B28"/>
    <w:rsid w:val="006B680E"/>
    <w:rsid w:val="006B6F37"/>
    <w:rsid w:val="006B7384"/>
    <w:rsid w:val="006B7874"/>
    <w:rsid w:val="006C010D"/>
    <w:rsid w:val="006C024A"/>
    <w:rsid w:val="006C0FA8"/>
    <w:rsid w:val="006C1418"/>
    <w:rsid w:val="006C179B"/>
    <w:rsid w:val="006C1E66"/>
    <w:rsid w:val="006C22F5"/>
    <w:rsid w:val="006C2C1E"/>
    <w:rsid w:val="006C313C"/>
    <w:rsid w:val="006C33A8"/>
    <w:rsid w:val="006C35FA"/>
    <w:rsid w:val="006C368B"/>
    <w:rsid w:val="006C3791"/>
    <w:rsid w:val="006C3A11"/>
    <w:rsid w:val="006C3A20"/>
    <w:rsid w:val="006C4382"/>
    <w:rsid w:val="006C45E4"/>
    <w:rsid w:val="006C7241"/>
    <w:rsid w:val="006C7442"/>
    <w:rsid w:val="006C7FA7"/>
    <w:rsid w:val="006C7FE2"/>
    <w:rsid w:val="006D0FE2"/>
    <w:rsid w:val="006D15CF"/>
    <w:rsid w:val="006D1E20"/>
    <w:rsid w:val="006D224B"/>
    <w:rsid w:val="006D2430"/>
    <w:rsid w:val="006D2CC4"/>
    <w:rsid w:val="006D2F0B"/>
    <w:rsid w:val="006D3E9A"/>
    <w:rsid w:val="006D4592"/>
    <w:rsid w:val="006D4B54"/>
    <w:rsid w:val="006D4ED4"/>
    <w:rsid w:val="006D50CB"/>
    <w:rsid w:val="006D539C"/>
    <w:rsid w:val="006D5438"/>
    <w:rsid w:val="006D55B7"/>
    <w:rsid w:val="006D5651"/>
    <w:rsid w:val="006D5DEE"/>
    <w:rsid w:val="006D623D"/>
    <w:rsid w:val="006D699A"/>
    <w:rsid w:val="006D69A5"/>
    <w:rsid w:val="006D6DB9"/>
    <w:rsid w:val="006D6E76"/>
    <w:rsid w:val="006E0D0A"/>
    <w:rsid w:val="006E1107"/>
    <w:rsid w:val="006E12F4"/>
    <w:rsid w:val="006E15DA"/>
    <w:rsid w:val="006E1832"/>
    <w:rsid w:val="006E1DA5"/>
    <w:rsid w:val="006E215F"/>
    <w:rsid w:val="006E27D8"/>
    <w:rsid w:val="006E3505"/>
    <w:rsid w:val="006E3BA3"/>
    <w:rsid w:val="006E3C5B"/>
    <w:rsid w:val="006E3D31"/>
    <w:rsid w:val="006E3F31"/>
    <w:rsid w:val="006E46E0"/>
    <w:rsid w:val="006E4A4F"/>
    <w:rsid w:val="006E4EEE"/>
    <w:rsid w:val="006E538F"/>
    <w:rsid w:val="006E5BC1"/>
    <w:rsid w:val="006E5E36"/>
    <w:rsid w:val="006E64CE"/>
    <w:rsid w:val="006E64DD"/>
    <w:rsid w:val="006E6C5E"/>
    <w:rsid w:val="006E6F5D"/>
    <w:rsid w:val="006E79DE"/>
    <w:rsid w:val="006E7B91"/>
    <w:rsid w:val="006F000D"/>
    <w:rsid w:val="006F01EE"/>
    <w:rsid w:val="006F0344"/>
    <w:rsid w:val="006F052E"/>
    <w:rsid w:val="006F05F3"/>
    <w:rsid w:val="006F07E6"/>
    <w:rsid w:val="006F09F6"/>
    <w:rsid w:val="006F0D8E"/>
    <w:rsid w:val="006F1F00"/>
    <w:rsid w:val="006F25DE"/>
    <w:rsid w:val="006F2874"/>
    <w:rsid w:val="006F2CBE"/>
    <w:rsid w:val="006F34DE"/>
    <w:rsid w:val="006F3643"/>
    <w:rsid w:val="006F45C1"/>
    <w:rsid w:val="006F4D62"/>
    <w:rsid w:val="006F5216"/>
    <w:rsid w:val="006F5565"/>
    <w:rsid w:val="006F562C"/>
    <w:rsid w:val="006F5757"/>
    <w:rsid w:val="006F581F"/>
    <w:rsid w:val="006F5A55"/>
    <w:rsid w:val="006F62B6"/>
    <w:rsid w:val="006F6E3E"/>
    <w:rsid w:val="006F7387"/>
    <w:rsid w:val="006F7417"/>
    <w:rsid w:val="006F787D"/>
    <w:rsid w:val="006F7964"/>
    <w:rsid w:val="006F7FFD"/>
    <w:rsid w:val="007000ED"/>
    <w:rsid w:val="00700626"/>
    <w:rsid w:val="00700EA9"/>
    <w:rsid w:val="007013AB"/>
    <w:rsid w:val="00701A4B"/>
    <w:rsid w:val="00702323"/>
    <w:rsid w:val="00702655"/>
    <w:rsid w:val="007029EB"/>
    <w:rsid w:val="00702A38"/>
    <w:rsid w:val="00702E1A"/>
    <w:rsid w:val="00703101"/>
    <w:rsid w:val="00703D27"/>
    <w:rsid w:val="00704C42"/>
    <w:rsid w:val="00704DEB"/>
    <w:rsid w:val="00705372"/>
    <w:rsid w:val="00705DF7"/>
    <w:rsid w:val="00706013"/>
    <w:rsid w:val="00706187"/>
    <w:rsid w:val="0070648D"/>
    <w:rsid w:val="007066CE"/>
    <w:rsid w:val="00706801"/>
    <w:rsid w:val="007068A9"/>
    <w:rsid w:val="00706CAB"/>
    <w:rsid w:val="00706F87"/>
    <w:rsid w:val="00707336"/>
    <w:rsid w:val="0070749B"/>
    <w:rsid w:val="00710611"/>
    <w:rsid w:val="00710625"/>
    <w:rsid w:val="007109D5"/>
    <w:rsid w:val="0071110A"/>
    <w:rsid w:val="00711274"/>
    <w:rsid w:val="007119C5"/>
    <w:rsid w:val="00712D40"/>
    <w:rsid w:val="00712EF5"/>
    <w:rsid w:val="00712FA9"/>
    <w:rsid w:val="007130A3"/>
    <w:rsid w:val="00714D0C"/>
    <w:rsid w:val="0071529E"/>
    <w:rsid w:val="00715431"/>
    <w:rsid w:val="00715E78"/>
    <w:rsid w:val="00716532"/>
    <w:rsid w:val="007176BC"/>
    <w:rsid w:val="007176FC"/>
    <w:rsid w:val="007177D2"/>
    <w:rsid w:val="00717A62"/>
    <w:rsid w:val="00717CF7"/>
    <w:rsid w:val="00720067"/>
    <w:rsid w:val="00720084"/>
    <w:rsid w:val="00720592"/>
    <w:rsid w:val="0072080F"/>
    <w:rsid w:val="0072136F"/>
    <w:rsid w:val="007221B7"/>
    <w:rsid w:val="007221DF"/>
    <w:rsid w:val="00722260"/>
    <w:rsid w:val="007225D3"/>
    <w:rsid w:val="00722969"/>
    <w:rsid w:val="00723B96"/>
    <w:rsid w:val="007243F9"/>
    <w:rsid w:val="0072447F"/>
    <w:rsid w:val="007244BF"/>
    <w:rsid w:val="007244D9"/>
    <w:rsid w:val="00724868"/>
    <w:rsid w:val="007248CC"/>
    <w:rsid w:val="00724EEE"/>
    <w:rsid w:val="00725E4F"/>
    <w:rsid w:val="0072631F"/>
    <w:rsid w:val="00726806"/>
    <w:rsid w:val="00726987"/>
    <w:rsid w:val="00726E0F"/>
    <w:rsid w:val="00726FEF"/>
    <w:rsid w:val="0072767E"/>
    <w:rsid w:val="00727A46"/>
    <w:rsid w:val="00727C03"/>
    <w:rsid w:val="007303D1"/>
    <w:rsid w:val="00730670"/>
    <w:rsid w:val="007307B7"/>
    <w:rsid w:val="00730A9F"/>
    <w:rsid w:val="007312B2"/>
    <w:rsid w:val="00731DD7"/>
    <w:rsid w:val="00732058"/>
    <w:rsid w:val="0073229C"/>
    <w:rsid w:val="00732C1B"/>
    <w:rsid w:val="007334C2"/>
    <w:rsid w:val="00733805"/>
    <w:rsid w:val="00733923"/>
    <w:rsid w:val="0073454A"/>
    <w:rsid w:val="00734FE1"/>
    <w:rsid w:val="0073513B"/>
    <w:rsid w:val="0073514F"/>
    <w:rsid w:val="00735A8A"/>
    <w:rsid w:val="00735C29"/>
    <w:rsid w:val="00735F5E"/>
    <w:rsid w:val="007369BE"/>
    <w:rsid w:val="00736DEF"/>
    <w:rsid w:val="00737029"/>
    <w:rsid w:val="0073787D"/>
    <w:rsid w:val="00737974"/>
    <w:rsid w:val="007400DE"/>
    <w:rsid w:val="00740418"/>
    <w:rsid w:val="007407C1"/>
    <w:rsid w:val="007418C8"/>
    <w:rsid w:val="007419BE"/>
    <w:rsid w:val="00742C9B"/>
    <w:rsid w:val="00743AD5"/>
    <w:rsid w:val="00743FC6"/>
    <w:rsid w:val="00744A9E"/>
    <w:rsid w:val="00745299"/>
    <w:rsid w:val="00745A9C"/>
    <w:rsid w:val="00745BBF"/>
    <w:rsid w:val="00745E03"/>
    <w:rsid w:val="00745EAA"/>
    <w:rsid w:val="00746CBB"/>
    <w:rsid w:val="00746D56"/>
    <w:rsid w:val="00747010"/>
    <w:rsid w:val="0074747C"/>
    <w:rsid w:val="00747577"/>
    <w:rsid w:val="00750169"/>
    <w:rsid w:val="0075017A"/>
    <w:rsid w:val="007501D1"/>
    <w:rsid w:val="00750393"/>
    <w:rsid w:val="007503ED"/>
    <w:rsid w:val="007508D6"/>
    <w:rsid w:val="00750A4F"/>
    <w:rsid w:val="00751302"/>
    <w:rsid w:val="007513A0"/>
    <w:rsid w:val="007522C8"/>
    <w:rsid w:val="007523C3"/>
    <w:rsid w:val="00752682"/>
    <w:rsid w:val="00752B36"/>
    <w:rsid w:val="007539E9"/>
    <w:rsid w:val="00753B6B"/>
    <w:rsid w:val="00753D1D"/>
    <w:rsid w:val="0075475D"/>
    <w:rsid w:val="00754D1B"/>
    <w:rsid w:val="00755B60"/>
    <w:rsid w:val="00756518"/>
    <w:rsid w:val="00756AFA"/>
    <w:rsid w:val="00757796"/>
    <w:rsid w:val="00757D7E"/>
    <w:rsid w:val="007608B9"/>
    <w:rsid w:val="0076119D"/>
    <w:rsid w:val="007611D3"/>
    <w:rsid w:val="00761444"/>
    <w:rsid w:val="00761A69"/>
    <w:rsid w:val="00761F14"/>
    <w:rsid w:val="00762157"/>
    <w:rsid w:val="0076252E"/>
    <w:rsid w:val="007629B9"/>
    <w:rsid w:val="0076305E"/>
    <w:rsid w:val="007631A5"/>
    <w:rsid w:val="00763541"/>
    <w:rsid w:val="00763ACB"/>
    <w:rsid w:val="00764787"/>
    <w:rsid w:val="0076487F"/>
    <w:rsid w:val="00764B5B"/>
    <w:rsid w:val="007650A1"/>
    <w:rsid w:val="00765739"/>
    <w:rsid w:val="00765CC3"/>
    <w:rsid w:val="00766427"/>
    <w:rsid w:val="007668B6"/>
    <w:rsid w:val="00766BC4"/>
    <w:rsid w:val="00766C46"/>
    <w:rsid w:val="00767945"/>
    <w:rsid w:val="00767AE1"/>
    <w:rsid w:val="00770012"/>
    <w:rsid w:val="00770154"/>
    <w:rsid w:val="00770C53"/>
    <w:rsid w:val="00770F00"/>
    <w:rsid w:val="00770F1C"/>
    <w:rsid w:val="007714F3"/>
    <w:rsid w:val="00771893"/>
    <w:rsid w:val="00771AF0"/>
    <w:rsid w:val="00772138"/>
    <w:rsid w:val="00772483"/>
    <w:rsid w:val="00772D5B"/>
    <w:rsid w:val="00772E15"/>
    <w:rsid w:val="007737CE"/>
    <w:rsid w:val="007738ED"/>
    <w:rsid w:val="00775D16"/>
    <w:rsid w:val="007760A7"/>
    <w:rsid w:val="007761FC"/>
    <w:rsid w:val="007763EB"/>
    <w:rsid w:val="00776586"/>
    <w:rsid w:val="0077695C"/>
    <w:rsid w:val="007769FE"/>
    <w:rsid w:val="00776DAB"/>
    <w:rsid w:val="0077704B"/>
    <w:rsid w:val="00777454"/>
    <w:rsid w:val="00777650"/>
    <w:rsid w:val="007778A2"/>
    <w:rsid w:val="00777946"/>
    <w:rsid w:val="00780730"/>
    <w:rsid w:val="007812CF"/>
    <w:rsid w:val="0078190C"/>
    <w:rsid w:val="00781BC4"/>
    <w:rsid w:val="007826BD"/>
    <w:rsid w:val="00782AFA"/>
    <w:rsid w:val="00782DBB"/>
    <w:rsid w:val="00782DC1"/>
    <w:rsid w:val="00782EDC"/>
    <w:rsid w:val="00783090"/>
    <w:rsid w:val="007833D8"/>
    <w:rsid w:val="007837C9"/>
    <w:rsid w:val="00783B24"/>
    <w:rsid w:val="00783FC7"/>
    <w:rsid w:val="00783FD1"/>
    <w:rsid w:val="0078411B"/>
    <w:rsid w:val="00784326"/>
    <w:rsid w:val="00785819"/>
    <w:rsid w:val="0078593E"/>
    <w:rsid w:val="00785ADA"/>
    <w:rsid w:val="00785FAA"/>
    <w:rsid w:val="00786289"/>
    <w:rsid w:val="00787543"/>
    <w:rsid w:val="00790432"/>
    <w:rsid w:val="007908C7"/>
    <w:rsid w:val="0079090C"/>
    <w:rsid w:val="0079111B"/>
    <w:rsid w:val="007913D1"/>
    <w:rsid w:val="0079158A"/>
    <w:rsid w:val="00791873"/>
    <w:rsid w:val="00791A38"/>
    <w:rsid w:val="00791B8F"/>
    <w:rsid w:val="00791D8E"/>
    <w:rsid w:val="00791E61"/>
    <w:rsid w:val="0079215C"/>
    <w:rsid w:val="007921F5"/>
    <w:rsid w:val="00792BE7"/>
    <w:rsid w:val="00793375"/>
    <w:rsid w:val="00793BA0"/>
    <w:rsid w:val="00793C6F"/>
    <w:rsid w:val="0079437D"/>
    <w:rsid w:val="00794552"/>
    <w:rsid w:val="00794FF6"/>
    <w:rsid w:val="00795285"/>
    <w:rsid w:val="0079544E"/>
    <w:rsid w:val="0079560E"/>
    <w:rsid w:val="00795C51"/>
    <w:rsid w:val="00795D06"/>
    <w:rsid w:val="00795D21"/>
    <w:rsid w:val="00795D49"/>
    <w:rsid w:val="0079621D"/>
    <w:rsid w:val="00796E13"/>
    <w:rsid w:val="00796F1E"/>
    <w:rsid w:val="00797541"/>
    <w:rsid w:val="007976F7"/>
    <w:rsid w:val="00797700"/>
    <w:rsid w:val="00797AFC"/>
    <w:rsid w:val="00797C3C"/>
    <w:rsid w:val="007A046C"/>
    <w:rsid w:val="007A0F1A"/>
    <w:rsid w:val="007A1353"/>
    <w:rsid w:val="007A1C57"/>
    <w:rsid w:val="007A2478"/>
    <w:rsid w:val="007A2485"/>
    <w:rsid w:val="007A2549"/>
    <w:rsid w:val="007A2E54"/>
    <w:rsid w:val="007A3356"/>
    <w:rsid w:val="007A3D10"/>
    <w:rsid w:val="007A469B"/>
    <w:rsid w:val="007A49EC"/>
    <w:rsid w:val="007A4B3F"/>
    <w:rsid w:val="007A4BBB"/>
    <w:rsid w:val="007A528A"/>
    <w:rsid w:val="007A52C7"/>
    <w:rsid w:val="007A5AB2"/>
    <w:rsid w:val="007A60E6"/>
    <w:rsid w:val="007A6291"/>
    <w:rsid w:val="007A65D4"/>
    <w:rsid w:val="007A6B97"/>
    <w:rsid w:val="007A6F2A"/>
    <w:rsid w:val="007A6F40"/>
    <w:rsid w:val="007A717C"/>
    <w:rsid w:val="007A7565"/>
    <w:rsid w:val="007A7918"/>
    <w:rsid w:val="007A7ABF"/>
    <w:rsid w:val="007A7AE3"/>
    <w:rsid w:val="007A7D57"/>
    <w:rsid w:val="007A7DB3"/>
    <w:rsid w:val="007B1AC0"/>
    <w:rsid w:val="007B1D58"/>
    <w:rsid w:val="007B25F7"/>
    <w:rsid w:val="007B26AB"/>
    <w:rsid w:val="007B3204"/>
    <w:rsid w:val="007B4436"/>
    <w:rsid w:val="007B4807"/>
    <w:rsid w:val="007B4831"/>
    <w:rsid w:val="007B49A5"/>
    <w:rsid w:val="007B4ACC"/>
    <w:rsid w:val="007B4E7C"/>
    <w:rsid w:val="007B5ED7"/>
    <w:rsid w:val="007B5F26"/>
    <w:rsid w:val="007B66E2"/>
    <w:rsid w:val="007B6754"/>
    <w:rsid w:val="007B6FCD"/>
    <w:rsid w:val="007B7507"/>
    <w:rsid w:val="007B75C6"/>
    <w:rsid w:val="007B79BD"/>
    <w:rsid w:val="007C00DB"/>
    <w:rsid w:val="007C098E"/>
    <w:rsid w:val="007C0B68"/>
    <w:rsid w:val="007C1122"/>
    <w:rsid w:val="007C1780"/>
    <w:rsid w:val="007C19CC"/>
    <w:rsid w:val="007C22E9"/>
    <w:rsid w:val="007C2366"/>
    <w:rsid w:val="007C288E"/>
    <w:rsid w:val="007C2BA7"/>
    <w:rsid w:val="007C2D78"/>
    <w:rsid w:val="007C3E4B"/>
    <w:rsid w:val="007C41C3"/>
    <w:rsid w:val="007C4D31"/>
    <w:rsid w:val="007C5D5E"/>
    <w:rsid w:val="007C675B"/>
    <w:rsid w:val="007C68C7"/>
    <w:rsid w:val="007C6D1A"/>
    <w:rsid w:val="007C6DAE"/>
    <w:rsid w:val="007C7F79"/>
    <w:rsid w:val="007D0690"/>
    <w:rsid w:val="007D07F9"/>
    <w:rsid w:val="007D0BDC"/>
    <w:rsid w:val="007D0FA5"/>
    <w:rsid w:val="007D1153"/>
    <w:rsid w:val="007D156A"/>
    <w:rsid w:val="007D3CB5"/>
    <w:rsid w:val="007D3FE8"/>
    <w:rsid w:val="007D443D"/>
    <w:rsid w:val="007D4CBE"/>
    <w:rsid w:val="007D5609"/>
    <w:rsid w:val="007D563D"/>
    <w:rsid w:val="007D5905"/>
    <w:rsid w:val="007D5C6C"/>
    <w:rsid w:val="007D6840"/>
    <w:rsid w:val="007D6A5F"/>
    <w:rsid w:val="007D6E6E"/>
    <w:rsid w:val="007D7F0A"/>
    <w:rsid w:val="007E0373"/>
    <w:rsid w:val="007E0B45"/>
    <w:rsid w:val="007E1069"/>
    <w:rsid w:val="007E16D5"/>
    <w:rsid w:val="007E18CD"/>
    <w:rsid w:val="007E22D0"/>
    <w:rsid w:val="007E22DC"/>
    <w:rsid w:val="007E2410"/>
    <w:rsid w:val="007E25D9"/>
    <w:rsid w:val="007E2B85"/>
    <w:rsid w:val="007E3087"/>
    <w:rsid w:val="007E3244"/>
    <w:rsid w:val="007E38E5"/>
    <w:rsid w:val="007E3CEC"/>
    <w:rsid w:val="007E3F90"/>
    <w:rsid w:val="007E4185"/>
    <w:rsid w:val="007E4694"/>
    <w:rsid w:val="007E4A9B"/>
    <w:rsid w:val="007E5047"/>
    <w:rsid w:val="007E50DE"/>
    <w:rsid w:val="007E5237"/>
    <w:rsid w:val="007E57E9"/>
    <w:rsid w:val="007E58B5"/>
    <w:rsid w:val="007E5FD9"/>
    <w:rsid w:val="007E63BB"/>
    <w:rsid w:val="007E6552"/>
    <w:rsid w:val="007E6915"/>
    <w:rsid w:val="007E69F7"/>
    <w:rsid w:val="007E70E6"/>
    <w:rsid w:val="007F0282"/>
    <w:rsid w:val="007F0AAF"/>
    <w:rsid w:val="007F12A6"/>
    <w:rsid w:val="007F131B"/>
    <w:rsid w:val="007F13DF"/>
    <w:rsid w:val="007F140B"/>
    <w:rsid w:val="007F14F8"/>
    <w:rsid w:val="007F2225"/>
    <w:rsid w:val="007F222F"/>
    <w:rsid w:val="007F23B7"/>
    <w:rsid w:val="007F260A"/>
    <w:rsid w:val="007F27A1"/>
    <w:rsid w:val="007F382D"/>
    <w:rsid w:val="007F41C3"/>
    <w:rsid w:val="007F460D"/>
    <w:rsid w:val="007F51AB"/>
    <w:rsid w:val="007F5279"/>
    <w:rsid w:val="007F56A4"/>
    <w:rsid w:val="007F5A0B"/>
    <w:rsid w:val="007F5D69"/>
    <w:rsid w:val="007F6161"/>
    <w:rsid w:val="007F6185"/>
    <w:rsid w:val="007F682E"/>
    <w:rsid w:val="007F6884"/>
    <w:rsid w:val="007F747E"/>
    <w:rsid w:val="007F78B6"/>
    <w:rsid w:val="007F78BB"/>
    <w:rsid w:val="007F7A2A"/>
    <w:rsid w:val="007F7BE3"/>
    <w:rsid w:val="007F7CD6"/>
    <w:rsid w:val="007F7CF1"/>
    <w:rsid w:val="007F7D6E"/>
    <w:rsid w:val="0080028C"/>
    <w:rsid w:val="00800708"/>
    <w:rsid w:val="0080177E"/>
    <w:rsid w:val="00801EA5"/>
    <w:rsid w:val="00802EBA"/>
    <w:rsid w:val="008032BC"/>
    <w:rsid w:val="008037AB"/>
    <w:rsid w:val="008039FF"/>
    <w:rsid w:val="00803D64"/>
    <w:rsid w:val="0080412C"/>
    <w:rsid w:val="008042E8"/>
    <w:rsid w:val="00805709"/>
    <w:rsid w:val="00805780"/>
    <w:rsid w:val="00805DAE"/>
    <w:rsid w:val="00805E3C"/>
    <w:rsid w:val="0080611E"/>
    <w:rsid w:val="008064C4"/>
    <w:rsid w:val="008067CC"/>
    <w:rsid w:val="00806D4F"/>
    <w:rsid w:val="00807950"/>
    <w:rsid w:val="00807F45"/>
    <w:rsid w:val="00810724"/>
    <w:rsid w:val="00810D60"/>
    <w:rsid w:val="00811355"/>
    <w:rsid w:val="008117C6"/>
    <w:rsid w:val="008119D4"/>
    <w:rsid w:val="00811C52"/>
    <w:rsid w:val="00811EF1"/>
    <w:rsid w:val="00812A9F"/>
    <w:rsid w:val="00812ED8"/>
    <w:rsid w:val="00812F6D"/>
    <w:rsid w:val="00813771"/>
    <w:rsid w:val="00813BA4"/>
    <w:rsid w:val="00813CE5"/>
    <w:rsid w:val="00814052"/>
    <w:rsid w:val="008140D8"/>
    <w:rsid w:val="00814AA2"/>
    <w:rsid w:val="00814C0D"/>
    <w:rsid w:val="0081569F"/>
    <w:rsid w:val="00815955"/>
    <w:rsid w:val="00815D9B"/>
    <w:rsid w:val="00815DD9"/>
    <w:rsid w:val="00816033"/>
    <w:rsid w:val="008164C7"/>
    <w:rsid w:val="00816982"/>
    <w:rsid w:val="00816B59"/>
    <w:rsid w:val="008174FC"/>
    <w:rsid w:val="00817B32"/>
    <w:rsid w:val="00817CD8"/>
    <w:rsid w:val="00820176"/>
    <w:rsid w:val="008202CD"/>
    <w:rsid w:val="00820A8A"/>
    <w:rsid w:val="00821104"/>
    <w:rsid w:val="00821551"/>
    <w:rsid w:val="008218BF"/>
    <w:rsid w:val="00821C74"/>
    <w:rsid w:val="008220A0"/>
    <w:rsid w:val="0082233E"/>
    <w:rsid w:val="008227B1"/>
    <w:rsid w:val="008235DD"/>
    <w:rsid w:val="008238AC"/>
    <w:rsid w:val="00823AC6"/>
    <w:rsid w:val="0082479E"/>
    <w:rsid w:val="00824999"/>
    <w:rsid w:val="00824E48"/>
    <w:rsid w:val="0082537B"/>
    <w:rsid w:val="00825B56"/>
    <w:rsid w:val="00826912"/>
    <w:rsid w:val="00826B8D"/>
    <w:rsid w:val="00827050"/>
    <w:rsid w:val="008275F0"/>
    <w:rsid w:val="008278B7"/>
    <w:rsid w:val="00830170"/>
    <w:rsid w:val="00830383"/>
    <w:rsid w:val="0083057A"/>
    <w:rsid w:val="0083077F"/>
    <w:rsid w:val="00830844"/>
    <w:rsid w:val="00830939"/>
    <w:rsid w:val="00830DFA"/>
    <w:rsid w:val="0083109A"/>
    <w:rsid w:val="008319AB"/>
    <w:rsid w:val="0083204D"/>
    <w:rsid w:val="0083240F"/>
    <w:rsid w:val="00832F76"/>
    <w:rsid w:val="0083332B"/>
    <w:rsid w:val="008338B7"/>
    <w:rsid w:val="00833D11"/>
    <w:rsid w:val="00833F2A"/>
    <w:rsid w:val="00834051"/>
    <w:rsid w:val="00834685"/>
    <w:rsid w:val="00834724"/>
    <w:rsid w:val="008349A3"/>
    <w:rsid w:val="00834C97"/>
    <w:rsid w:val="00834FFB"/>
    <w:rsid w:val="00835A56"/>
    <w:rsid w:val="00836124"/>
    <w:rsid w:val="0083642A"/>
    <w:rsid w:val="00836D71"/>
    <w:rsid w:val="00836EB1"/>
    <w:rsid w:val="00837B50"/>
    <w:rsid w:val="00837BDC"/>
    <w:rsid w:val="00837F62"/>
    <w:rsid w:val="00840026"/>
    <w:rsid w:val="00840104"/>
    <w:rsid w:val="00840591"/>
    <w:rsid w:val="008409B4"/>
    <w:rsid w:val="00840CC9"/>
    <w:rsid w:val="00840D26"/>
    <w:rsid w:val="008411A9"/>
    <w:rsid w:val="00841860"/>
    <w:rsid w:val="008418BB"/>
    <w:rsid w:val="00842268"/>
    <w:rsid w:val="0084244B"/>
    <w:rsid w:val="00842F7C"/>
    <w:rsid w:val="0084304F"/>
    <w:rsid w:val="0084307B"/>
    <w:rsid w:val="0084340B"/>
    <w:rsid w:val="0084354E"/>
    <w:rsid w:val="008437EE"/>
    <w:rsid w:val="008439B3"/>
    <w:rsid w:val="00843A8E"/>
    <w:rsid w:val="00843D00"/>
    <w:rsid w:val="00843F2A"/>
    <w:rsid w:val="0084444E"/>
    <w:rsid w:val="008449CB"/>
    <w:rsid w:val="00845052"/>
    <w:rsid w:val="00845A4E"/>
    <w:rsid w:val="00845D47"/>
    <w:rsid w:val="00845F44"/>
    <w:rsid w:val="00846396"/>
    <w:rsid w:val="00846E56"/>
    <w:rsid w:val="008471FA"/>
    <w:rsid w:val="008479FA"/>
    <w:rsid w:val="00847F7B"/>
    <w:rsid w:val="0085014C"/>
    <w:rsid w:val="00850332"/>
    <w:rsid w:val="0085093F"/>
    <w:rsid w:val="00850942"/>
    <w:rsid w:val="00851040"/>
    <w:rsid w:val="0085116F"/>
    <w:rsid w:val="00851442"/>
    <w:rsid w:val="00851A1E"/>
    <w:rsid w:val="00851AA8"/>
    <w:rsid w:val="00852EA2"/>
    <w:rsid w:val="00852EE5"/>
    <w:rsid w:val="00853052"/>
    <w:rsid w:val="00853698"/>
    <w:rsid w:val="00853B57"/>
    <w:rsid w:val="00853E63"/>
    <w:rsid w:val="008557B6"/>
    <w:rsid w:val="0085777A"/>
    <w:rsid w:val="00857BB0"/>
    <w:rsid w:val="00861529"/>
    <w:rsid w:val="008618EE"/>
    <w:rsid w:val="00861948"/>
    <w:rsid w:val="00861B5F"/>
    <w:rsid w:val="00861C7F"/>
    <w:rsid w:val="00861EE5"/>
    <w:rsid w:val="008622E7"/>
    <w:rsid w:val="00862303"/>
    <w:rsid w:val="00862417"/>
    <w:rsid w:val="0086243D"/>
    <w:rsid w:val="00862A5D"/>
    <w:rsid w:val="00862ACA"/>
    <w:rsid w:val="00862F61"/>
    <w:rsid w:val="00863E33"/>
    <w:rsid w:val="00864969"/>
    <w:rsid w:val="008651D7"/>
    <w:rsid w:val="00866295"/>
    <w:rsid w:val="00866563"/>
    <w:rsid w:val="00866BA4"/>
    <w:rsid w:val="00866DD4"/>
    <w:rsid w:val="008672A0"/>
    <w:rsid w:val="0086772E"/>
    <w:rsid w:val="00867AFA"/>
    <w:rsid w:val="00867B13"/>
    <w:rsid w:val="0087018E"/>
    <w:rsid w:val="00870591"/>
    <w:rsid w:val="0087064E"/>
    <w:rsid w:val="008707EB"/>
    <w:rsid w:val="008711B9"/>
    <w:rsid w:val="00871641"/>
    <w:rsid w:val="008727FC"/>
    <w:rsid w:val="00872860"/>
    <w:rsid w:val="00872903"/>
    <w:rsid w:val="008735BE"/>
    <w:rsid w:val="008736D3"/>
    <w:rsid w:val="00873893"/>
    <w:rsid w:val="00873E1A"/>
    <w:rsid w:val="00874A7D"/>
    <w:rsid w:val="00875185"/>
    <w:rsid w:val="008754FB"/>
    <w:rsid w:val="00875909"/>
    <w:rsid w:val="00875B63"/>
    <w:rsid w:val="008765CC"/>
    <w:rsid w:val="008767F1"/>
    <w:rsid w:val="00876883"/>
    <w:rsid w:val="008768B0"/>
    <w:rsid w:val="00876D40"/>
    <w:rsid w:val="008771B8"/>
    <w:rsid w:val="008773FC"/>
    <w:rsid w:val="00877646"/>
    <w:rsid w:val="00877BD8"/>
    <w:rsid w:val="00877D0F"/>
    <w:rsid w:val="00877FCF"/>
    <w:rsid w:val="008804D0"/>
    <w:rsid w:val="00880F10"/>
    <w:rsid w:val="00881146"/>
    <w:rsid w:val="00881998"/>
    <w:rsid w:val="00882478"/>
    <w:rsid w:val="00882CD1"/>
    <w:rsid w:val="00882F51"/>
    <w:rsid w:val="00882FFC"/>
    <w:rsid w:val="00883350"/>
    <w:rsid w:val="00883992"/>
    <w:rsid w:val="00884399"/>
    <w:rsid w:val="00884907"/>
    <w:rsid w:val="00884ADD"/>
    <w:rsid w:val="00885005"/>
    <w:rsid w:val="00885222"/>
    <w:rsid w:val="008852D5"/>
    <w:rsid w:val="0088546B"/>
    <w:rsid w:val="00885D3B"/>
    <w:rsid w:val="00886124"/>
    <w:rsid w:val="0088643A"/>
    <w:rsid w:val="008866A6"/>
    <w:rsid w:val="00886EEB"/>
    <w:rsid w:val="00887499"/>
    <w:rsid w:val="00890163"/>
    <w:rsid w:val="008902BE"/>
    <w:rsid w:val="00890CA1"/>
    <w:rsid w:val="00890D21"/>
    <w:rsid w:val="008911B0"/>
    <w:rsid w:val="0089154E"/>
    <w:rsid w:val="00891556"/>
    <w:rsid w:val="008916F9"/>
    <w:rsid w:val="0089187B"/>
    <w:rsid w:val="00891DA0"/>
    <w:rsid w:val="008920C0"/>
    <w:rsid w:val="0089219B"/>
    <w:rsid w:val="00892627"/>
    <w:rsid w:val="00892A87"/>
    <w:rsid w:val="008930D0"/>
    <w:rsid w:val="008932B8"/>
    <w:rsid w:val="00893859"/>
    <w:rsid w:val="00893EC5"/>
    <w:rsid w:val="00894026"/>
    <w:rsid w:val="008940BD"/>
    <w:rsid w:val="00894207"/>
    <w:rsid w:val="00894659"/>
    <w:rsid w:val="008948A5"/>
    <w:rsid w:val="00894A0A"/>
    <w:rsid w:val="0089519A"/>
    <w:rsid w:val="00895796"/>
    <w:rsid w:val="00895C72"/>
    <w:rsid w:val="00895DC1"/>
    <w:rsid w:val="00895FE1"/>
    <w:rsid w:val="00896C9F"/>
    <w:rsid w:val="00897268"/>
    <w:rsid w:val="008977CA"/>
    <w:rsid w:val="008A0320"/>
    <w:rsid w:val="008A0795"/>
    <w:rsid w:val="008A096E"/>
    <w:rsid w:val="008A09F3"/>
    <w:rsid w:val="008A0AA5"/>
    <w:rsid w:val="008A0D7F"/>
    <w:rsid w:val="008A1044"/>
    <w:rsid w:val="008A130E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00F"/>
    <w:rsid w:val="008A5201"/>
    <w:rsid w:val="008A5359"/>
    <w:rsid w:val="008A5456"/>
    <w:rsid w:val="008A58F6"/>
    <w:rsid w:val="008A5B50"/>
    <w:rsid w:val="008A5BD9"/>
    <w:rsid w:val="008A5CC2"/>
    <w:rsid w:val="008A644C"/>
    <w:rsid w:val="008A6C14"/>
    <w:rsid w:val="008A7003"/>
    <w:rsid w:val="008A74B5"/>
    <w:rsid w:val="008A78E1"/>
    <w:rsid w:val="008B00EE"/>
    <w:rsid w:val="008B073D"/>
    <w:rsid w:val="008B0AD6"/>
    <w:rsid w:val="008B0CB9"/>
    <w:rsid w:val="008B10E1"/>
    <w:rsid w:val="008B177C"/>
    <w:rsid w:val="008B17C9"/>
    <w:rsid w:val="008B224B"/>
    <w:rsid w:val="008B2369"/>
    <w:rsid w:val="008B24E5"/>
    <w:rsid w:val="008B24F3"/>
    <w:rsid w:val="008B252B"/>
    <w:rsid w:val="008B256F"/>
    <w:rsid w:val="008B287A"/>
    <w:rsid w:val="008B2CC7"/>
    <w:rsid w:val="008B2F26"/>
    <w:rsid w:val="008B3530"/>
    <w:rsid w:val="008B36FE"/>
    <w:rsid w:val="008B3BA0"/>
    <w:rsid w:val="008B3E87"/>
    <w:rsid w:val="008B3F63"/>
    <w:rsid w:val="008B45ED"/>
    <w:rsid w:val="008B4D37"/>
    <w:rsid w:val="008B4E07"/>
    <w:rsid w:val="008B5016"/>
    <w:rsid w:val="008B5C5C"/>
    <w:rsid w:val="008B5C85"/>
    <w:rsid w:val="008B5CD9"/>
    <w:rsid w:val="008B6764"/>
    <w:rsid w:val="008B6B83"/>
    <w:rsid w:val="008B70F0"/>
    <w:rsid w:val="008C039E"/>
    <w:rsid w:val="008C0B2D"/>
    <w:rsid w:val="008C2342"/>
    <w:rsid w:val="008C238C"/>
    <w:rsid w:val="008C3487"/>
    <w:rsid w:val="008C3567"/>
    <w:rsid w:val="008C446A"/>
    <w:rsid w:val="008C475A"/>
    <w:rsid w:val="008C4B6A"/>
    <w:rsid w:val="008C4C57"/>
    <w:rsid w:val="008C5131"/>
    <w:rsid w:val="008C57CD"/>
    <w:rsid w:val="008C5BC6"/>
    <w:rsid w:val="008C5FE1"/>
    <w:rsid w:val="008C6AD0"/>
    <w:rsid w:val="008C7326"/>
    <w:rsid w:val="008C75DF"/>
    <w:rsid w:val="008C7AAB"/>
    <w:rsid w:val="008C7AE9"/>
    <w:rsid w:val="008C7CB5"/>
    <w:rsid w:val="008D0248"/>
    <w:rsid w:val="008D0C10"/>
    <w:rsid w:val="008D0C57"/>
    <w:rsid w:val="008D0D9C"/>
    <w:rsid w:val="008D1698"/>
    <w:rsid w:val="008D19EB"/>
    <w:rsid w:val="008D1F20"/>
    <w:rsid w:val="008D1F6C"/>
    <w:rsid w:val="008D2292"/>
    <w:rsid w:val="008D27BA"/>
    <w:rsid w:val="008D2FEB"/>
    <w:rsid w:val="008D31DD"/>
    <w:rsid w:val="008D320D"/>
    <w:rsid w:val="008D3319"/>
    <w:rsid w:val="008D383F"/>
    <w:rsid w:val="008D3C98"/>
    <w:rsid w:val="008D3D6C"/>
    <w:rsid w:val="008D3F4E"/>
    <w:rsid w:val="008D42EB"/>
    <w:rsid w:val="008D43BE"/>
    <w:rsid w:val="008D4644"/>
    <w:rsid w:val="008D4694"/>
    <w:rsid w:val="008D4E45"/>
    <w:rsid w:val="008D5655"/>
    <w:rsid w:val="008D567B"/>
    <w:rsid w:val="008D568B"/>
    <w:rsid w:val="008D60F9"/>
    <w:rsid w:val="008D642E"/>
    <w:rsid w:val="008D6C19"/>
    <w:rsid w:val="008D6CC5"/>
    <w:rsid w:val="008D6D54"/>
    <w:rsid w:val="008D6FB5"/>
    <w:rsid w:val="008D7138"/>
    <w:rsid w:val="008D786C"/>
    <w:rsid w:val="008E0B51"/>
    <w:rsid w:val="008E0BA9"/>
    <w:rsid w:val="008E113F"/>
    <w:rsid w:val="008E2120"/>
    <w:rsid w:val="008E2157"/>
    <w:rsid w:val="008E22A2"/>
    <w:rsid w:val="008E24B2"/>
    <w:rsid w:val="008E32C8"/>
    <w:rsid w:val="008E336F"/>
    <w:rsid w:val="008E377F"/>
    <w:rsid w:val="008E3B0A"/>
    <w:rsid w:val="008E3B61"/>
    <w:rsid w:val="008E3C97"/>
    <w:rsid w:val="008E3FD4"/>
    <w:rsid w:val="008E4976"/>
    <w:rsid w:val="008E50FB"/>
    <w:rsid w:val="008E6892"/>
    <w:rsid w:val="008E6DBB"/>
    <w:rsid w:val="008E6F1D"/>
    <w:rsid w:val="008E7038"/>
    <w:rsid w:val="008E7B0C"/>
    <w:rsid w:val="008E7C99"/>
    <w:rsid w:val="008F000D"/>
    <w:rsid w:val="008F01B5"/>
    <w:rsid w:val="008F068F"/>
    <w:rsid w:val="008F0A6A"/>
    <w:rsid w:val="008F13C3"/>
    <w:rsid w:val="008F1AA8"/>
    <w:rsid w:val="008F257F"/>
    <w:rsid w:val="008F301A"/>
    <w:rsid w:val="008F3687"/>
    <w:rsid w:val="008F3FE9"/>
    <w:rsid w:val="008F45B3"/>
    <w:rsid w:val="008F4869"/>
    <w:rsid w:val="008F51CF"/>
    <w:rsid w:val="008F5304"/>
    <w:rsid w:val="008F537C"/>
    <w:rsid w:val="008F5BFC"/>
    <w:rsid w:val="008F5CAB"/>
    <w:rsid w:val="008F5E13"/>
    <w:rsid w:val="008F5FE7"/>
    <w:rsid w:val="008F694E"/>
    <w:rsid w:val="008F730B"/>
    <w:rsid w:val="008F78FC"/>
    <w:rsid w:val="008F7FDA"/>
    <w:rsid w:val="00900F1D"/>
    <w:rsid w:val="00901B08"/>
    <w:rsid w:val="00901B79"/>
    <w:rsid w:val="00901BED"/>
    <w:rsid w:val="0090231F"/>
    <w:rsid w:val="0090233F"/>
    <w:rsid w:val="00902A03"/>
    <w:rsid w:val="00902AD7"/>
    <w:rsid w:val="00903123"/>
    <w:rsid w:val="009033D6"/>
    <w:rsid w:val="009043B1"/>
    <w:rsid w:val="0090442F"/>
    <w:rsid w:val="00904503"/>
    <w:rsid w:val="0090471B"/>
    <w:rsid w:val="00904E03"/>
    <w:rsid w:val="0090619A"/>
    <w:rsid w:val="009067ED"/>
    <w:rsid w:val="0090698C"/>
    <w:rsid w:val="00906A3C"/>
    <w:rsid w:val="00906BA8"/>
    <w:rsid w:val="00906C24"/>
    <w:rsid w:val="00906F48"/>
    <w:rsid w:val="00906F5D"/>
    <w:rsid w:val="00907161"/>
    <w:rsid w:val="009071CE"/>
    <w:rsid w:val="0090779E"/>
    <w:rsid w:val="00907B04"/>
    <w:rsid w:val="00907B30"/>
    <w:rsid w:val="00907C02"/>
    <w:rsid w:val="00907EF2"/>
    <w:rsid w:val="00910007"/>
    <w:rsid w:val="00910619"/>
    <w:rsid w:val="0091095B"/>
    <w:rsid w:val="00911708"/>
    <w:rsid w:val="00911890"/>
    <w:rsid w:val="00911E63"/>
    <w:rsid w:val="00911E77"/>
    <w:rsid w:val="00911F47"/>
    <w:rsid w:val="00912539"/>
    <w:rsid w:val="009126FF"/>
    <w:rsid w:val="00912D35"/>
    <w:rsid w:val="009135F7"/>
    <w:rsid w:val="0091372C"/>
    <w:rsid w:val="00913C60"/>
    <w:rsid w:val="00913DC5"/>
    <w:rsid w:val="00914068"/>
    <w:rsid w:val="00915097"/>
    <w:rsid w:val="00915D69"/>
    <w:rsid w:val="00915FD4"/>
    <w:rsid w:val="0091633A"/>
    <w:rsid w:val="009163DB"/>
    <w:rsid w:val="00916544"/>
    <w:rsid w:val="0091675A"/>
    <w:rsid w:val="009169A6"/>
    <w:rsid w:val="00916C13"/>
    <w:rsid w:val="00917AAB"/>
    <w:rsid w:val="00920472"/>
    <w:rsid w:val="00920849"/>
    <w:rsid w:val="00921037"/>
    <w:rsid w:val="00921857"/>
    <w:rsid w:val="00921C86"/>
    <w:rsid w:val="00921C8D"/>
    <w:rsid w:val="00921E55"/>
    <w:rsid w:val="00922876"/>
    <w:rsid w:val="00922B6A"/>
    <w:rsid w:val="00923466"/>
    <w:rsid w:val="00923907"/>
    <w:rsid w:val="009241EF"/>
    <w:rsid w:val="0092442A"/>
    <w:rsid w:val="0092495C"/>
    <w:rsid w:val="00925E1A"/>
    <w:rsid w:val="009267E7"/>
    <w:rsid w:val="0092714C"/>
    <w:rsid w:val="0092739F"/>
    <w:rsid w:val="009278ED"/>
    <w:rsid w:val="00927F02"/>
    <w:rsid w:val="009303AE"/>
    <w:rsid w:val="00930BF1"/>
    <w:rsid w:val="00930CAD"/>
    <w:rsid w:val="00930E35"/>
    <w:rsid w:val="0093126F"/>
    <w:rsid w:val="00931CD7"/>
    <w:rsid w:val="00931D28"/>
    <w:rsid w:val="00931E2B"/>
    <w:rsid w:val="009322B8"/>
    <w:rsid w:val="009323A1"/>
    <w:rsid w:val="009323D5"/>
    <w:rsid w:val="0093275F"/>
    <w:rsid w:val="009329EE"/>
    <w:rsid w:val="0093351D"/>
    <w:rsid w:val="009345A6"/>
    <w:rsid w:val="0093581F"/>
    <w:rsid w:val="00935B0E"/>
    <w:rsid w:val="00935D28"/>
    <w:rsid w:val="00936531"/>
    <w:rsid w:val="0093686E"/>
    <w:rsid w:val="00936E91"/>
    <w:rsid w:val="00937B53"/>
    <w:rsid w:val="00937C05"/>
    <w:rsid w:val="00937D19"/>
    <w:rsid w:val="00940294"/>
    <w:rsid w:val="00940454"/>
    <w:rsid w:val="0094047A"/>
    <w:rsid w:val="00940B1C"/>
    <w:rsid w:val="00941BF5"/>
    <w:rsid w:val="00941D4F"/>
    <w:rsid w:val="0094275C"/>
    <w:rsid w:val="0094382D"/>
    <w:rsid w:val="009438FE"/>
    <w:rsid w:val="009439F0"/>
    <w:rsid w:val="0094401F"/>
    <w:rsid w:val="0094444F"/>
    <w:rsid w:val="00945DA7"/>
    <w:rsid w:val="00946115"/>
    <w:rsid w:val="009462A9"/>
    <w:rsid w:val="009467D1"/>
    <w:rsid w:val="00946D63"/>
    <w:rsid w:val="00947533"/>
    <w:rsid w:val="00947665"/>
    <w:rsid w:val="00947900"/>
    <w:rsid w:val="00947A08"/>
    <w:rsid w:val="00947F33"/>
    <w:rsid w:val="00947F54"/>
    <w:rsid w:val="00947FD1"/>
    <w:rsid w:val="009501D0"/>
    <w:rsid w:val="00950405"/>
    <w:rsid w:val="009505A9"/>
    <w:rsid w:val="009509C3"/>
    <w:rsid w:val="00950CB9"/>
    <w:rsid w:val="00951322"/>
    <w:rsid w:val="00951654"/>
    <w:rsid w:val="00951F78"/>
    <w:rsid w:val="009521B7"/>
    <w:rsid w:val="00953054"/>
    <w:rsid w:val="0095346E"/>
    <w:rsid w:val="00953E0C"/>
    <w:rsid w:val="00953EAA"/>
    <w:rsid w:val="00954309"/>
    <w:rsid w:val="0095505A"/>
    <w:rsid w:val="00955418"/>
    <w:rsid w:val="00956AC8"/>
    <w:rsid w:val="00956BB3"/>
    <w:rsid w:val="00956E52"/>
    <w:rsid w:val="009575BE"/>
    <w:rsid w:val="009577A8"/>
    <w:rsid w:val="0096021D"/>
    <w:rsid w:val="00960BE8"/>
    <w:rsid w:val="00961532"/>
    <w:rsid w:val="00961A8B"/>
    <w:rsid w:val="00961BD5"/>
    <w:rsid w:val="0096228B"/>
    <w:rsid w:val="00962895"/>
    <w:rsid w:val="00962CB3"/>
    <w:rsid w:val="00963690"/>
    <w:rsid w:val="00963D02"/>
    <w:rsid w:val="00963FE8"/>
    <w:rsid w:val="009642C1"/>
    <w:rsid w:val="00964406"/>
    <w:rsid w:val="00964EA5"/>
    <w:rsid w:val="00966AA1"/>
    <w:rsid w:val="00966C5A"/>
    <w:rsid w:val="00966E8A"/>
    <w:rsid w:val="009677F1"/>
    <w:rsid w:val="009679D8"/>
    <w:rsid w:val="00967B44"/>
    <w:rsid w:val="00971079"/>
    <w:rsid w:val="0097123D"/>
    <w:rsid w:val="009716D7"/>
    <w:rsid w:val="009719F4"/>
    <w:rsid w:val="00971F9D"/>
    <w:rsid w:val="00972186"/>
    <w:rsid w:val="009728E8"/>
    <w:rsid w:val="00972B85"/>
    <w:rsid w:val="00973AE1"/>
    <w:rsid w:val="00973ED9"/>
    <w:rsid w:val="0097408F"/>
    <w:rsid w:val="0097411A"/>
    <w:rsid w:val="0097427A"/>
    <w:rsid w:val="00974AAE"/>
    <w:rsid w:val="00974FC9"/>
    <w:rsid w:val="00975047"/>
    <w:rsid w:val="00975379"/>
    <w:rsid w:val="00975522"/>
    <w:rsid w:val="00975611"/>
    <w:rsid w:val="00975CC7"/>
    <w:rsid w:val="0097619E"/>
    <w:rsid w:val="009764D7"/>
    <w:rsid w:val="00976C72"/>
    <w:rsid w:val="00976E12"/>
    <w:rsid w:val="0097738B"/>
    <w:rsid w:val="00977462"/>
    <w:rsid w:val="00977471"/>
    <w:rsid w:val="00977780"/>
    <w:rsid w:val="00977991"/>
    <w:rsid w:val="00980A9A"/>
    <w:rsid w:val="00980AF7"/>
    <w:rsid w:val="00980D19"/>
    <w:rsid w:val="00981192"/>
    <w:rsid w:val="00981A02"/>
    <w:rsid w:val="00981EAE"/>
    <w:rsid w:val="0098220F"/>
    <w:rsid w:val="00982645"/>
    <w:rsid w:val="0098268A"/>
    <w:rsid w:val="00983172"/>
    <w:rsid w:val="009835B0"/>
    <w:rsid w:val="009835B4"/>
    <w:rsid w:val="00983BE7"/>
    <w:rsid w:val="00983E1D"/>
    <w:rsid w:val="0098402D"/>
    <w:rsid w:val="00984D9E"/>
    <w:rsid w:val="00984F50"/>
    <w:rsid w:val="00984F7C"/>
    <w:rsid w:val="00985174"/>
    <w:rsid w:val="009859DC"/>
    <w:rsid w:val="00985C59"/>
    <w:rsid w:val="00985D5B"/>
    <w:rsid w:val="00986007"/>
    <w:rsid w:val="009877D0"/>
    <w:rsid w:val="00987AF9"/>
    <w:rsid w:val="00990A5F"/>
    <w:rsid w:val="00990D87"/>
    <w:rsid w:val="009912B4"/>
    <w:rsid w:val="009917C6"/>
    <w:rsid w:val="00992045"/>
    <w:rsid w:val="0099235D"/>
    <w:rsid w:val="0099263A"/>
    <w:rsid w:val="009937BE"/>
    <w:rsid w:val="009937DF"/>
    <w:rsid w:val="009939BA"/>
    <w:rsid w:val="0099446F"/>
    <w:rsid w:val="009945A4"/>
    <w:rsid w:val="009945FE"/>
    <w:rsid w:val="00994A0A"/>
    <w:rsid w:val="00995814"/>
    <w:rsid w:val="00995A08"/>
    <w:rsid w:val="00995ABD"/>
    <w:rsid w:val="00996427"/>
    <w:rsid w:val="00996510"/>
    <w:rsid w:val="00997AD7"/>
    <w:rsid w:val="00997C0C"/>
    <w:rsid w:val="00997DC3"/>
    <w:rsid w:val="00997E6F"/>
    <w:rsid w:val="00997E80"/>
    <w:rsid w:val="009A0079"/>
    <w:rsid w:val="009A056A"/>
    <w:rsid w:val="009A089C"/>
    <w:rsid w:val="009A0ACB"/>
    <w:rsid w:val="009A0B86"/>
    <w:rsid w:val="009A0DF8"/>
    <w:rsid w:val="009A0F4B"/>
    <w:rsid w:val="009A17F8"/>
    <w:rsid w:val="009A1F8D"/>
    <w:rsid w:val="009A2151"/>
    <w:rsid w:val="009A21AC"/>
    <w:rsid w:val="009A2342"/>
    <w:rsid w:val="009A237E"/>
    <w:rsid w:val="009A24EE"/>
    <w:rsid w:val="009A29B4"/>
    <w:rsid w:val="009A33A1"/>
    <w:rsid w:val="009A3C4B"/>
    <w:rsid w:val="009A3C81"/>
    <w:rsid w:val="009A43A1"/>
    <w:rsid w:val="009A43DC"/>
    <w:rsid w:val="009A56A2"/>
    <w:rsid w:val="009A65FD"/>
    <w:rsid w:val="009A72DA"/>
    <w:rsid w:val="009A7907"/>
    <w:rsid w:val="009B009E"/>
    <w:rsid w:val="009B02DB"/>
    <w:rsid w:val="009B05CC"/>
    <w:rsid w:val="009B0ABB"/>
    <w:rsid w:val="009B1609"/>
    <w:rsid w:val="009B16E4"/>
    <w:rsid w:val="009B178F"/>
    <w:rsid w:val="009B1B48"/>
    <w:rsid w:val="009B1D01"/>
    <w:rsid w:val="009B1FF9"/>
    <w:rsid w:val="009B2F51"/>
    <w:rsid w:val="009B41B3"/>
    <w:rsid w:val="009B4483"/>
    <w:rsid w:val="009B48F4"/>
    <w:rsid w:val="009B4DD3"/>
    <w:rsid w:val="009B55BF"/>
    <w:rsid w:val="009B5890"/>
    <w:rsid w:val="009B5D00"/>
    <w:rsid w:val="009B68EA"/>
    <w:rsid w:val="009B7A2F"/>
    <w:rsid w:val="009B7E27"/>
    <w:rsid w:val="009B7F08"/>
    <w:rsid w:val="009C014E"/>
    <w:rsid w:val="009C09AA"/>
    <w:rsid w:val="009C15C2"/>
    <w:rsid w:val="009C1B93"/>
    <w:rsid w:val="009C1BD5"/>
    <w:rsid w:val="009C1F6D"/>
    <w:rsid w:val="009C2417"/>
    <w:rsid w:val="009C245B"/>
    <w:rsid w:val="009C2C98"/>
    <w:rsid w:val="009C2CEA"/>
    <w:rsid w:val="009C395C"/>
    <w:rsid w:val="009C4172"/>
    <w:rsid w:val="009C421D"/>
    <w:rsid w:val="009C4E0F"/>
    <w:rsid w:val="009C4E29"/>
    <w:rsid w:val="009C4F2B"/>
    <w:rsid w:val="009C5923"/>
    <w:rsid w:val="009C5D95"/>
    <w:rsid w:val="009C5E06"/>
    <w:rsid w:val="009C5F2C"/>
    <w:rsid w:val="009C626E"/>
    <w:rsid w:val="009C6310"/>
    <w:rsid w:val="009C6E09"/>
    <w:rsid w:val="009C7164"/>
    <w:rsid w:val="009C75B5"/>
    <w:rsid w:val="009C7642"/>
    <w:rsid w:val="009C7C6E"/>
    <w:rsid w:val="009D0685"/>
    <w:rsid w:val="009D07FE"/>
    <w:rsid w:val="009D0800"/>
    <w:rsid w:val="009D0AD5"/>
    <w:rsid w:val="009D0D01"/>
    <w:rsid w:val="009D139B"/>
    <w:rsid w:val="009D158C"/>
    <w:rsid w:val="009D169D"/>
    <w:rsid w:val="009D19CD"/>
    <w:rsid w:val="009D1A9B"/>
    <w:rsid w:val="009D1B4B"/>
    <w:rsid w:val="009D1BFE"/>
    <w:rsid w:val="009D1F9D"/>
    <w:rsid w:val="009D27D7"/>
    <w:rsid w:val="009D2B4F"/>
    <w:rsid w:val="009D3A8B"/>
    <w:rsid w:val="009D3C41"/>
    <w:rsid w:val="009D4011"/>
    <w:rsid w:val="009D43A7"/>
    <w:rsid w:val="009D45ED"/>
    <w:rsid w:val="009D49C4"/>
    <w:rsid w:val="009D4B6E"/>
    <w:rsid w:val="009D4D2A"/>
    <w:rsid w:val="009D55C7"/>
    <w:rsid w:val="009D5863"/>
    <w:rsid w:val="009D5B4A"/>
    <w:rsid w:val="009D64B5"/>
    <w:rsid w:val="009D6543"/>
    <w:rsid w:val="009D6824"/>
    <w:rsid w:val="009D720F"/>
    <w:rsid w:val="009D7339"/>
    <w:rsid w:val="009D74B9"/>
    <w:rsid w:val="009E0213"/>
    <w:rsid w:val="009E0573"/>
    <w:rsid w:val="009E05A1"/>
    <w:rsid w:val="009E08F4"/>
    <w:rsid w:val="009E09CD"/>
    <w:rsid w:val="009E0A1B"/>
    <w:rsid w:val="009E0C4E"/>
    <w:rsid w:val="009E10B6"/>
    <w:rsid w:val="009E1480"/>
    <w:rsid w:val="009E1550"/>
    <w:rsid w:val="009E2167"/>
    <w:rsid w:val="009E23E3"/>
    <w:rsid w:val="009E2566"/>
    <w:rsid w:val="009E2661"/>
    <w:rsid w:val="009E2984"/>
    <w:rsid w:val="009E2BA6"/>
    <w:rsid w:val="009E2DE7"/>
    <w:rsid w:val="009E2DF3"/>
    <w:rsid w:val="009E32F8"/>
    <w:rsid w:val="009E3361"/>
    <w:rsid w:val="009E3563"/>
    <w:rsid w:val="009E3BF4"/>
    <w:rsid w:val="009E3F5E"/>
    <w:rsid w:val="009E3F8D"/>
    <w:rsid w:val="009E40FC"/>
    <w:rsid w:val="009E4C72"/>
    <w:rsid w:val="009E5047"/>
    <w:rsid w:val="009E54A8"/>
    <w:rsid w:val="009E562D"/>
    <w:rsid w:val="009E5800"/>
    <w:rsid w:val="009E58B5"/>
    <w:rsid w:val="009E64C2"/>
    <w:rsid w:val="009E6870"/>
    <w:rsid w:val="009E77FB"/>
    <w:rsid w:val="009E7DD9"/>
    <w:rsid w:val="009F00DF"/>
    <w:rsid w:val="009F03E4"/>
    <w:rsid w:val="009F0631"/>
    <w:rsid w:val="009F0A03"/>
    <w:rsid w:val="009F11A6"/>
    <w:rsid w:val="009F195E"/>
    <w:rsid w:val="009F2E13"/>
    <w:rsid w:val="009F2ECF"/>
    <w:rsid w:val="009F34F2"/>
    <w:rsid w:val="009F411D"/>
    <w:rsid w:val="009F46F8"/>
    <w:rsid w:val="009F4841"/>
    <w:rsid w:val="009F4867"/>
    <w:rsid w:val="009F4E1C"/>
    <w:rsid w:val="009F526C"/>
    <w:rsid w:val="009F5386"/>
    <w:rsid w:val="009F53FA"/>
    <w:rsid w:val="009F5F4D"/>
    <w:rsid w:val="009F6099"/>
    <w:rsid w:val="009F62AC"/>
    <w:rsid w:val="009F63A3"/>
    <w:rsid w:val="009F66A0"/>
    <w:rsid w:val="009F6897"/>
    <w:rsid w:val="009F6E13"/>
    <w:rsid w:val="009F739C"/>
    <w:rsid w:val="009F7D53"/>
    <w:rsid w:val="00A016D1"/>
    <w:rsid w:val="00A01802"/>
    <w:rsid w:val="00A018AB"/>
    <w:rsid w:val="00A01C9D"/>
    <w:rsid w:val="00A01CF4"/>
    <w:rsid w:val="00A01D8A"/>
    <w:rsid w:val="00A02B7F"/>
    <w:rsid w:val="00A0369F"/>
    <w:rsid w:val="00A03A38"/>
    <w:rsid w:val="00A03C29"/>
    <w:rsid w:val="00A0475F"/>
    <w:rsid w:val="00A05308"/>
    <w:rsid w:val="00A05859"/>
    <w:rsid w:val="00A05AB2"/>
    <w:rsid w:val="00A061AB"/>
    <w:rsid w:val="00A06B2C"/>
    <w:rsid w:val="00A06B71"/>
    <w:rsid w:val="00A07283"/>
    <w:rsid w:val="00A07DB1"/>
    <w:rsid w:val="00A10503"/>
    <w:rsid w:val="00A1068E"/>
    <w:rsid w:val="00A10D5B"/>
    <w:rsid w:val="00A1127D"/>
    <w:rsid w:val="00A1139A"/>
    <w:rsid w:val="00A117C1"/>
    <w:rsid w:val="00A120C9"/>
    <w:rsid w:val="00A12209"/>
    <w:rsid w:val="00A12952"/>
    <w:rsid w:val="00A12DA1"/>
    <w:rsid w:val="00A12FA8"/>
    <w:rsid w:val="00A12FD3"/>
    <w:rsid w:val="00A13347"/>
    <w:rsid w:val="00A1348B"/>
    <w:rsid w:val="00A13777"/>
    <w:rsid w:val="00A149F7"/>
    <w:rsid w:val="00A14CDB"/>
    <w:rsid w:val="00A14E29"/>
    <w:rsid w:val="00A14EBD"/>
    <w:rsid w:val="00A150C4"/>
    <w:rsid w:val="00A15189"/>
    <w:rsid w:val="00A154B0"/>
    <w:rsid w:val="00A15942"/>
    <w:rsid w:val="00A15EE8"/>
    <w:rsid w:val="00A1636C"/>
    <w:rsid w:val="00A16409"/>
    <w:rsid w:val="00A1659E"/>
    <w:rsid w:val="00A16C95"/>
    <w:rsid w:val="00A20924"/>
    <w:rsid w:val="00A20A23"/>
    <w:rsid w:val="00A20F47"/>
    <w:rsid w:val="00A20F60"/>
    <w:rsid w:val="00A215F8"/>
    <w:rsid w:val="00A2169B"/>
    <w:rsid w:val="00A21FCA"/>
    <w:rsid w:val="00A2214E"/>
    <w:rsid w:val="00A221DE"/>
    <w:rsid w:val="00A222F9"/>
    <w:rsid w:val="00A2247F"/>
    <w:rsid w:val="00A22640"/>
    <w:rsid w:val="00A23091"/>
    <w:rsid w:val="00A23581"/>
    <w:rsid w:val="00A2369C"/>
    <w:rsid w:val="00A2381B"/>
    <w:rsid w:val="00A238D1"/>
    <w:rsid w:val="00A23B87"/>
    <w:rsid w:val="00A23BFE"/>
    <w:rsid w:val="00A23F33"/>
    <w:rsid w:val="00A24560"/>
    <w:rsid w:val="00A24634"/>
    <w:rsid w:val="00A25690"/>
    <w:rsid w:val="00A266A1"/>
    <w:rsid w:val="00A266AA"/>
    <w:rsid w:val="00A26E88"/>
    <w:rsid w:val="00A27474"/>
    <w:rsid w:val="00A27780"/>
    <w:rsid w:val="00A3005B"/>
    <w:rsid w:val="00A3017A"/>
    <w:rsid w:val="00A30589"/>
    <w:rsid w:val="00A307F0"/>
    <w:rsid w:val="00A3094D"/>
    <w:rsid w:val="00A309E3"/>
    <w:rsid w:val="00A30AC4"/>
    <w:rsid w:val="00A3103A"/>
    <w:rsid w:val="00A31196"/>
    <w:rsid w:val="00A3131C"/>
    <w:rsid w:val="00A31852"/>
    <w:rsid w:val="00A32373"/>
    <w:rsid w:val="00A328AF"/>
    <w:rsid w:val="00A331A1"/>
    <w:rsid w:val="00A3351D"/>
    <w:rsid w:val="00A33E28"/>
    <w:rsid w:val="00A34092"/>
    <w:rsid w:val="00A35197"/>
    <w:rsid w:val="00A36247"/>
    <w:rsid w:val="00A36468"/>
    <w:rsid w:val="00A366D7"/>
    <w:rsid w:val="00A36D58"/>
    <w:rsid w:val="00A36EB4"/>
    <w:rsid w:val="00A374AE"/>
    <w:rsid w:val="00A37501"/>
    <w:rsid w:val="00A37665"/>
    <w:rsid w:val="00A3796C"/>
    <w:rsid w:val="00A3799E"/>
    <w:rsid w:val="00A41535"/>
    <w:rsid w:val="00A41854"/>
    <w:rsid w:val="00A42461"/>
    <w:rsid w:val="00A426FD"/>
    <w:rsid w:val="00A42801"/>
    <w:rsid w:val="00A42880"/>
    <w:rsid w:val="00A42CAB"/>
    <w:rsid w:val="00A42F1A"/>
    <w:rsid w:val="00A43359"/>
    <w:rsid w:val="00A43632"/>
    <w:rsid w:val="00A43660"/>
    <w:rsid w:val="00A43A81"/>
    <w:rsid w:val="00A43CC6"/>
    <w:rsid w:val="00A43F73"/>
    <w:rsid w:val="00A4401B"/>
    <w:rsid w:val="00A44176"/>
    <w:rsid w:val="00A447E9"/>
    <w:rsid w:val="00A44BBD"/>
    <w:rsid w:val="00A4566A"/>
    <w:rsid w:val="00A45732"/>
    <w:rsid w:val="00A45CDE"/>
    <w:rsid w:val="00A45EC6"/>
    <w:rsid w:val="00A4619B"/>
    <w:rsid w:val="00A46398"/>
    <w:rsid w:val="00A464F0"/>
    <w:rsid w:val="00A46677"/>
    <w:rsid w:val="00A4691B"/>
    <w:rsid w:val="00A4742B"/>
    <w:rsid w:val="00A4747C"/>
    <w:rsid w:val="00A478C4"/>
    <w:rsid w:val="00A47CD1"/>
    <w:rsid w:val="00A47E46"/>
    <w:rsid w:val="00A5078F"/>
    <w:rsid w:val="00A50D5E"/>
    <w:rsid w:val="00A510D3"/>
    <w:rsid w:val="00A51BD6"/>
    <w:rsid w:val="00A52186"/>
    <w:rsid w:val="00A53155"/>
    <w:rsid w:val="00A53985"/>
    <w:rsid w:val="00A539C1"/>
    <w:rsid w:val="00A54269"/>
    <w:rsid w:val="00A54322"/>
    <w:rsid w:val="00A5438B"/>
    <w:rsid w:val="00A544EF"/>
    <w:rsid w:val="00A54693"/>
    <w:rsid w:val="00A546DF"/>
    <w:rsid w:val="00A54773"/>
    <w:rsid w:val="00A553D6"/>
    <w:rsid w:val="00A557C2"/>
    <w:rsid w:val="00A55870"/>
    <w:rsid w:val="00A55D7F"/>
    <w:rsid w:val="00A55F10"/>
    <w:rsid w:val="00A56D81"/>
    <w:rsid w:val="00A57050"/>
    <w:rsid w:val="00A5735B"/>
    <w:rsid w:val="00A5780D"/>
    <w:rsid w:val="00A578AA"/>
    <w:rsid w:val="00A57C10"/>
    <w:rsid w:val="00A57D5B"/>
    <w:rsid w:val="00A60089"/>
    <w:rsid w:val="00A6012E"/>
    <w:rsid w:val="00A60E2D"/>
    <w:rsid w:val="00A60EF1"/>
    <w:rsid w:val="00A61206"/>
    <w:rsid w:val="00A6171A"/>
    <w:rsid w:val="00A61BEF"/>
    <w:rsid w:val="00A6265A"/>
    <w:rsid w:val="00A62E0E"/>
    <w:rsid w:val="00A63361"/>
    <w:rsid w:val="00A63AFE"/>
    <w:rsid w:val="00A640C0"/>
    <w:rsid w:val="00A647A4"/>
    <w:rsid w:val="00A64AC3"/>
    <w:rsid w:val="00A64BB0"/>
    <w:rsid w:val="00A64DD4"/>
    <w:rsid w:val="00A64F9E"/>
    <w:rsid w:val="00A650AE"/>
    <w:rsid w:val="00A65E43"/>
    <w:rsid w:val="00A667CC"/>
    <w:rsid w:val="00A6686B"/>
    <w:rsid w:val="00A672DE"/>
    <w:rsid w:val="00A673E7"/>
    <w:rsid w:val="00A6776A"/>
    <w:rsid w:val="00A6777E"/>
    <w:rsid w:val="00A67C78"/>
    <w:rsid w:val="00A67E4E"/>
    <w:rsid w:val="00A67EDD"/>
    <w:rsid w:val="00A70028"/>
    <w:rsid w:val="00A700A1"/>
    <w:rsid w:val="00A7055E"/>
    <w:rsid w:val="00A70B8A"/>
    <w:rsid w:val="00A70E83"/>
    <w:rsid w:val="00A711DF"/>
    <w:rsid w:val="00A71738"/>
    <w:rsid w:val="00A718E2"/>
    <w:rsid w:val="00A71CB8"/>
    <w:rsid w:val="00A71E99"/>
    <w:rsid w:val="00A7220A"/>
    <w:rsid w:val="00A72549"/>
    <w:rsid w:val="00A72572"/>
    <w:rsid w:val="00A728BB"/>
    <w:rsid w:val="00A728EB"/>
    <w:rsid w:val="00A72A1D"/>
    <w:rsid w:val="00A72FA6"/>
    <w:rsid w:val="00A731F0"/>
    <w:rsid w:val="00A7350F"/>
    <w:rsid w:val="00A7384F"/>
    <w:rsid w:val="00A739E7"/>
    <w:rsid w:val="00A7415A"/>
    <w:rsid w:val="00A74399"/>
    <w:rsid w:val="00A74D0F"/>
    <w:rsid w:val="00A750E1"/>
    <w:rsid w:val="00A75BF1"/>
    <w:rsid w:val="00A76163"/>
    <w:rsid w:val="00A7685A"/>
    <w:rsid w:val="00A76AF3"/>
    <w:rsid w:val="00A775E0"/>
    <w:rsid w:val="00A80382"/>
    <w:rsid w:val="00A8047C"/>
    <w:rsid w:val="00A80688"/>
    <w:rsid w:val="00A80743"/>
    <w:rsid w:val="00A812F1"/>
    <w:rsid w:val="00A82072"/>
    <w:rsid w:val="00A8251B"/>
    <w:rsid w:val="00A82602"/>
    <w:rsid w:val="00A82673"/>
    <w:rsid w:val="00A82A0B"/>
    <w:rsid w:val="00A832B2"/>
    <w:rsid w:val="00A840B5"/>
    <w:rsid w:val="00A8527E"/>
    <w:rsid w:val="00A85B6D"/>
    <w:rsid w:val="00A85E84"/>
    <w:rsid w:val="00A86469"/>
    <w:rsid w:val="00A86E27"/>
    <w:rsid w:val="00A871DA"/>
    <w:rsid w:val="00A87206"/>
    <w:rsid w:val="00A875AF"/>
    <w:rsid w:val="00A877A4"/>
    <w:rsid w:val="00A877D3"/>
    <w:rsid w:val="00A909A7"/>
    <w:rsid w:val="00A90B3E"/>
    <w:rsid w:val="00A90C7A"/>
    <w:rsid w:val="00A91D39"/>
    <w:rsid w:val="00A91E29"/>
    <w:rsid w:val="00A91FB6"/>
    <w:rsid w:val="00A91FC7"/>
    <w:rsid w:val="00A92187"/>
    <w:rsid w:val="00A9274B"/>
    <w:rsid w:val="00A9274E"/>
    <w:rsid w:val="00A930FB"/>
    <w:rsid w:val="00A9406B"/>
    <w:rsid w:val="00A940E9"/>
    <w:rsid w:val="00A958DD"/>
    <w:rsid w:val="00A9635A"/>
    <w:rsid w:val="00A96389"/>
    <w:rsid w:val="00A9685B"/>
    <w:rsid w:val="00A97632"/>
    <w:rsid w:val="00A97736"/>
    <w:rsid w:val="00A9778E"/>
    <w:rsid w:val="00A97FED"/>
    <w:rsid w:val="00AA0F9F"/>
    <w:rsid w:val="00AA1080"/>
    <w:rsid w:val="00AA1ACE"/>
    <w:rsid w:val="00AA1DB9"/>
    <w:rsid w:val="00AA2257"/>
    <w:rsid w:val="00AA25DF"/>
    <w:rsid w:val="00AA32D9"/>
    <w:rsid w:val="00AA342F"/>
    <w:rsid w:val="00AA3523"/>
    <w:rsid w:val="00AA431F"/>
    <w:rsid w:val="00AA4DBE"/>
    <w:rsid w:val="00AA51D4"/>
    <w:rsid w:val="00AA5A37"/>
    <w:rsid w:val="00AA5D19"/>
    <w:rsid w:val="00AA5E1E"/>
    <w:rsid w:val="00AA6C28"/>
    <w:rsid w:val="00AA6F0C"/>
    <w:rsid w:val="00AA6FD2"/>
    <w:rsid w:val="00AA7540"/>
    <w:rsid w:val="00AB02AB"/>
    <w:rsid w:val="00AB0C79"/>
    <w:rsid w:val="00AB0DE8"/>
    <w:rsid w:val="00AB1086"/>
    <w:rsid w:val="00AB138F"/>
    <w:rsid w:val="00AB1C6D"/>
    <w:rsid w:val="00AB1FF5"/>
    <w:rsid w:val="00AB226F"/>
    <w:rsid w:val="00AB2477"/>
    <w:rsid w:val="00AB2510"/>
    <w:rsid w:val="00AB2892"/>
    <w:rsid w:val="00AB2EE1"/>
    <w:rsid w:val="00AB2FFB"/>
    <w:rsid w:val="00AB331E"/>
    <w:rsid w:val="00AB349F"/>
    <w:rsid w:val="00AB3B0B"/>
    <w:rsid w:val="00AB3DB6"/>
    <w:rsid w:val="00AB4DE7"/>
    <w:rsid w:val="00AB53C6"/>
    <w:rsid w:val="00AB5BF1"/>
    <w:rsid w:val="00AB6477"/>
    <w:rsid w:val="00AB6605"/>
    <w:rsid w:val="00AB75DB"/>
    <w:rsid w:val="00AB7C6B"/>
    <w:rsid w:val="00AB7D52"/>
    <w:rsid w:val="00AC0606"/>
    <w:rsid w:val="00AC14B1"/>
    <w:rsid w:val="00AC1691"/>
    <w:rsid w:val="00AC17A6"/>
    <w:rsid w:val="00AC1874"/>
    <w:rsid w:val="00AC1FEE"/>
    <w:rsid w:val="00AC275F"/>
    <w:rsid w:val="00AC2F8B"/>
    <w:rsid w:val="00AC34E6"/>
    <w:rsid w:val="00AC3A42"/>
    <w:rsid w:val="00AC3B15"/>
    <w:rsid w:val="00AC44B1"/>
    <w:rsid w:val="00AC4651"/>
    <w:rsid w:val="00AC4AA1"/>
    <w:rsid w:val="00AC5222"/>
    <w:rsid w:val="00AC568D"/>
    <w:rsid w:val="00AC57A1"/>
    <w:rsid w:val="00AC7492"/>
    <w:rsid w:val="00AC7ED5"/>
    <w:rsid w:val="00AD006A"/>
    <w:rsid w:val="00AD0C97"/>
    <w:rsid w:val="00AD1B6B"/>
    <w:rsid w:val="00AD1E9D"/>
    <w:rsid w:val="00AD28DA"/>
    <w:rsid w:val="00AD2FD6"/>
    <w:rsid w:val="00AD3403"/>
    <w:rsid w:val="00AD3570"/>
    <w:rsid w:val="00AD36B4"/>
    <w:rsid w:val="00AD396D"/>
    <w:rsid w:val="00AD3F15"/>
    <w:rsid w:val="00AD48C5"/>
    <w:rsid w:val="00AD50A7"/>
    <w:rsid w:val="00AD5D16"/>
    <w:rsid w:val="00AD62F5"/>
    <w:rsid w:val="00AD64CE"/>
    <w:rsid w:val="00AD64E3"/>
    <w:rsid w:val="00AD6A8A"/>
    <w:rsid w:val="00AD6AA6"/>
    <w:rsid w:val="00AD7475"/>
    <w:rsid w:val="00AD7C1B"/>
    <w:rsid w:val="00AD7D5A"/>
    <w:rsid w:val="00AD7EA5"/>
    <w:rsid w:val="00AE0CEB"/>
    <w:rsid w:val="00AE1404"/>
    <w:rsid w:val="00AE1689"/>
    <w:rsid w:val="00AE1A81"/>
    <w:rsid w:val="00AE1AE0"/>
    <w:rsid w:val="00AE24FB"/>
    <w:rsid w:val="00AE2CBE"/>
    <w:rsid w:val="00AE2FE7"/>
    <w:rsid w:val="00AE3023"/>
    <w:rsid w:val="00AE34E1"/>
    <w:rsid w:val="00AE36C6"/>
    <w:rsid w:val="00AE36E5"/>
    <w:rsid w:val="00AE3AB5"/>
    <w:rsid w:val="00AE3F21"/>
    <w:rsid w:val="00AE4081"/>
    <w:rsid w:val="00AE42E8"/>
    <w:rsid w:val="00AE4612"/>
    <w:rsid w:val="00AE483D"/>
    <w:rsid w:val="00AE4A26"/>
    <w:rsid w:val="00AE4B93"/>
    <w:rsid w:val="00AE534A"/>
    <w:rsid w:val="00AE546B"/>
    <w:rsid w:val="00AE5798"/>
    <w:rsid w:val="00AE57BB"/>
    <w:rsid w:val="00AE678D"/>
    <w:rsid w:val="00AE7858"/>
    <w:rsid w:val="00AF0194"/>
    <w:rsid w:val="00AF0490"/>
    <w:rsid w:val="00AF0501"/>
    <w:rsid w:val="00AF08B8"/>
    <w:rsid w:val="00AF1387"/>
    <w:rsid w:val="00AF1456"/>
    <w:rsid w:val="00AF15A9"/>
    <w:rsid w:val="00AF175E"/>
    <w:rsid w:val="00AF17CB"/>
    <w:rsid w:val="00AF1ED4"/>
    <w:rsid w:val="00AF24B5"/>
    <w:rsid w:val="00AF24BE"/>
    <w:rsid w:val="00AF2CA6"/>
    <w:rsid w:val="00AF4F80"/>
    <w:rsid w:val="00AF523D"/>
    <w:rsid w:val="00AF5252"/>
    <w:rsid w:val="00AF5B01"/>
    <w:rsid w:val="00AF5DD7"/>
    <w:rsid w:val="00AF6112"/>
    <w:rsid w:val="00AF6360"/>
    <w:rsid w:val="00AF66C4"/>
    <w:rsid w:val="00AF6752"/>
    <w:rsid w:val="00AF6DCC"/>
    <w:rsid w:val="00AF7848"/>
    <w:rsid w:val="00AF78BC"/>
    <w:rsid w:val="00B000A0"/>
    <w:rsid w:val="00B00540"/>
    <w:rsid w:val="00B00D49"/>
    <w:rsid w:val="00B011E0"/>
    <w:rsid w:val="00B01315"/>
    <w:rsid w:val="00B01C43"/>
    <w:rsid w:val="00B0263A"/>
    <w:rsid w:val="00B02C44"/>
    <w:rsid w:val="00B02C5A"/>
    <w:rsid w:val="00B0324A"/>
    <w:rsid w:val="00B03C06"/>
    <w:rsid w:val="00B03C7D"/>
    <w:rsid w:val="00B03FA8"/>
    <w:rsid w:val="00B041AE"/>
    <w:rsid w:val="00B04335"/>
    <w:rsid w:val="00B047F6"/>
    <w:rsid w:val="00B04C17"/>
    <w:rsid w:val="00B051E2"/>
    <w:rsid w:val="00B054DC"/>
    <w:rsid w:val="00B05669"/>
    <w:rsid w:val="00B05E5B"/>
    <w:rsid w:val="00B0603B"/>
    <w:rsid w:val="00B06357"/>
    <w:rsid w:val="00B06649"/>
    <w:rsid w:val="00B068D0"/>
    <w:rsid w:val="00B069B4"/>
    <w:rsid w:val="00B078E6"/>
    <w:rsid w:val="00B10549"/>
    <w:rsid w:val="00B10675"/>
    <w:rsid w:val="00B1074F"/>
    <w:rsid w:val="00B108C4"/>
    <w:rsid w:val="00B10A65"/>
    <w:rsid w:val="00B1110D"/>
    <w:rsid w:val="00B111DC"/>
    <w:rsid w:val="00B11437"/>
    <w:rsid w:val="00B1181B"/>
    <w:rsid w:val="00B11AEF"/>
    <w:rsid w:val="00B11DAC"/>
    <w:rsid w:val="00B120C4"/>
    <w:rsid w:val="00B129C9"/>
    <w:rsid w:val="00B12CA2"/>
    <w:rsid w:val="00B134F1"/>
    <w:rsid w:val="00B1381A"/>
    <w:rsid w:val="00B13A8B"/>
    <w:rsid w:val="00B14508"/>
    <w:rsid w:val="00B15132"/>
    <w:rsid w:val="00B15338"/>
    <w:rsid w:val="00B153EC"/>
    <w:rsid w:val="00B155A1"/>
    <w:rsid w:val="00B15EF2"/>
    <w:rsid w:val="00B170B5"/>
    <w:rsid w:val="00B17154"/>
    <w:rsid w:val="00B172C2"/>
    <w:rsid w:val="00B17606"/>
    <w:rsid w:val="00B17829"/>
    <w:rsid w:val="00B17B4D"/>
    <w:rsid w:val="00B17F7E"/>
    <w:rsid w:val="00B202B8"/>
    <w:rsid w:val="00B206E7"/>
    <w:rsid w:val="00B20851"/>
    <w:rsid w:val="00B2105E"/>
    <w:rsid w:val="00B21254"/>
    <w:rsid w:val="00B216F2"/>
    <w:rsid w:val="00B21913"/>
    <w:rsid w:val="00B21B79"/>
    <w:rsid w:val="00B21DD7"/>
    <w:rsid w:val="00B22072"/>
    <w:rsid w:val="00B22EE1"/>
    <w:rsid w:val="00B234D7"/>
    <w:rsid w:val="00B23677"/>
    <w:rsid w:val="00B23685"/>
    <w:rsid w:val="00B238EB"/>
    <w:rsid w:val="00B238F8"/>
    <w:rsid w:val="00B23A1B"/>
    <w:rsid w:val="00B23A6C"/>
    <w:rsid w:val="00B24082"/>
    <w:rsid w:val="00B241F7"/>
    <w:rsid w:val="00B2426B"/>
    <w:rsid w:val="00B24294"/>
    <w:rsid w:val="00B246A9"/>
    <w:rsid w:val="00B246D9"/>
    <w:rsid w:val="00B24C37"/>
    <w:rsid w:val="00B24C54"/>
    <w:rsid w:val="00B24EF1"/>
    <w:rsid w:val="00B25375"/>
    <w:rsid w:val="00B25A39"/>
    <w:rsid w:val="00B25B54"/>
    <w:rsid w:val="00B26256"/>
    <w:rsid w:val="00B2625F"/>
    <w:rsid w:val="00B26337"/>
    <w:rsid w:val="00B26D79"/>
    <w:rsid w:val="00B270E0"/>
    <w:rsid w:val="00B274FF"/>
    <w:rsid w:val="00B302CB"/>
    <w:rsid w:val="00B3031E"/>
    <w:rsid w:val="00B3081E"/>
    <w:rsid w:val="00B31588"/>
    <w:rsid w:val="00B31D25"/>
    <w:rsid w:val="00B31EF8"/>
    <w:rsid w:val="00B326B9"/>
    <w:rsid w:val="00B32C2E"/>
    <w:rsid w:val="00B32D72"/>
    <w:rsid w:val="00B333B3"/>
    <w:rsid w:val="00B33555"/>
    <w:rsid w:val="00B3391B"/>
    <w:rsid w:val="00B33CE9"/>
    <w:rsid w:val="00B341B1"/>
    <w:rsid w:val="00B34854"/>
    <w:rsid w:val="00B34862"/>
    <w:rsid w:val="00B353C2"/>
    <w:rsid w:val="00B36B39"/>
    <w:rsid w:val="00B37897"/>
    <w:rsid w:val="00B37C7A"/>
    <w:rsid w:val="00B40081"/>
    <w:rsid w:val="00B404A5"/>
    <w:rsid w:val="00B409FD"/>
    <w:rsid w:val="00B40FF2"/>
    <w:rsid w:val="00B41199"/>
    <w:rsid w:val="00B4127B"/>
    <w:rsid w:val="00B41672"/>
    <w:rsid w:val="00B41790"/>
    <w:rsid w:val="00B41ACD"/>
    <w:rsid w:val="00B428C6"/>
    <w:rsid w:val="00B42C0B"/>
    <w:rsid w:val="00B42F1B"/>
    <w:rsid w:val="00B43149"/>
    <w:rsid w:val="00B439AB"/>
    <w:rsid w:val="00B43D7A"/>
    <w:rsid w:val="00B43D86"/>
    <w:rsid w:val="00B44085"/>
    <w:rsid w:val="00B445B1"/>
    <w:rsid w:val="00B452C0"/>
    <w:rsid w:val="00B456B3"/>
    <w:rsid w:val="00B45D18"/>
    <w:rsid w:val="00B45D24"/>
    <w:rsid w:val="00B46386"/>
    <w:rsid w:val="00B4781B"/>
    <w:rsid w:val="00B479D5"/>
    <w:rsid w:val="00B47A60"/>
    <w:rsid w:val="00B500D0"/>
    <w:rsid w:val="00B50415"/>
    <w:rsid w:val="00B507E4"/>
    <w:rsid w:val="00B50E1A"/>
    <w:rsid w:val="00B50E2E"/>
    <w:rsid w:val="00B50EB0"/>
    <w:rsid w:val="00B51BB8"/>
    <w:rsid w:val="00B51D92"/>
    <w:rsid w:val="00B51FA0"/>
    <w:rsid w:val="00B52D36"/>
    <w:rsid w:val="00B52EBE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5D7C"/>
    <w:rsid w:val="00B5628D"/>
    <w:rsid w:val="00B56957"/>
    <w:rsid w:val="00B56DC9"/>
    <w:rsid w:val="00B57037"/>
    <w:rsid w:val="00B57E95"/>
    <w:rsid w:val="00B6054D"/>
    <w:rsid w:val="00B60608"/>
    <w:rsid w:val="00B60960"/>
    <w:rsid w:val="00B62161"/>
    <w:rsid w:val="00B630F5"/>
    <w:rsid w:val="00B637E1"/>
    <w:rsid w:val="00B63C5B"/>
    <w:rsid w:val="00B63ECC"/>
    <w:rsid w:val="00B648D1"/>
    <w:rsid w:val="00B64FE2"/>
    <w:rsid w:val="00B650EE"/>
    <w:rsid w:val="00B65601"/>
    <w:rsid w:val="00B65A9A"/>
    <w:rsid w:val="00B65B61"/>
    <w:rsid w:val="00B661EE"/>
    <w:rsid w:val="00B66E32"/>
    <w:rsid w:val="00B67428"/>
    <w:rsid w:val="00B674E7"/>
    <w:rsid w:val="00B7032C"/>
    <w:rsid w:val="00B704C5"/>
    <w:rsid w:val="00B70551"/>
    <w:rsid w:val="00B7269C"/>
    <w:rsid w:val="00B72A5D"/>
    <w:rsid w:val="00B72CA3"/>
    <w:rsid w:val="00B7335A"/>
    <w:rsid w:val="00B7348C"/>
    <w:rsid w:val="00B73503"/>
    <w:rsid w:val="00B7369B"/>
    <w:rsid w:val="00B74120"/>
    <w:rsid w:val="00B74B1E"/>
    <w:rsid w:val="00B74EEF"/>
    <w:rsid w:val="00B75160"/>
    <w:rsid w:val="00B75B20"/>
    <w:rsid w:val="00B75C7C"/>
    <w:rsid w:val="00B75D32"/>
    <w:rsid w:val="00B76314"/>
    <w:rsid w:val="00B76F0B"/>
    <w:rsid w:val="00B770C2"/>
    <w:rsid w:val="00B772BB"/>
    <w:rsid w:val="00B773D8"/>
    <w:rsid w:val="00B77436"/>
    <w:rsid w:val="00B779B4"/>
    <w:rsid w:val="00B77C96"/>
    <w:rsid w:val="00B8061F"/>
    <w:rsid w:val="00B80918"/>
    <w:rsid w:val="00B80E1B"/>
    <w:rsid w:val="00B81662"/>
    <w:rsid w:val="00B8223C"/>
    <w:rsid w:val="00B82D20"/>
    <w:rsid w:val="00B836C1"/>
    <w:rsid w:val="00B836EA"/>
    <w:rsid w:val="00B83BB8"/>
    <w:rsid w:val="00B842C9"/>
    <w:rsid w:val="00B84573"/>
    <w:rsid w:val="00B8529B"/>
    <w:rsid w:val="00B85720"/>
    <w:rsid w:val="00B85DBB"/>
    <w:rsid w:val="00B8675A"/>
    <w:rsid w:val="00B867CD"/>
    <w:rsid w:val="00B86C79"/>
    <w:rsid w:val="00B871ED"/>
    <w:rsid w:val="00B87686"/>
    <w:rsid w:val="00B87A05"/>
    <w:rsid w:val="00B87C6E"/>
    <w:rsid w:val="00B87F68"/>
    <w:rsid w:val="00B87FD7"/>
    <w:rsid w:val="00B90264"/>
    <w:rsid w:val="00B91186"/>
    <w:rsid w:val="00B91506"/>
    <w:rsid w:val="00B91B91"/>
    <w:rsid w:val="00B91EF4"/>
    <w:rsid w:val="00B92036"/>
    <w:rsid w:val="00B92112"/>
    <w:rsid w:val="00B9211D"/>
    <w:rsid w:val="00B92610"/>
    <w:rsid w:val="00B92DE4"/>
    <w:rsid w:val="00B92F98"/>
    <w:rsid w:val="00B9360F"/>
    <w:rsid w:val="00B93C7F"/>
    <w:rsid w:val="00B94676"/>
    <w:rsid w:val="00B94B4C"/>
    <w:rsid w:val="00B95105"/>
    <w:rsid w:val="00B952FB"/>
    <w:rsid w:val="00B967B8"/>
    <w:rsid w:val="00B96877"/>
    <w:rsid w:val="00B969CD"/>
    <w:rsid w:val="00B96EED"/>
    <w:rsid w:val="00B975F3"/>
    <w:rsid w:val="00B976B0"/>
    <w:rsid w:val="00B97846"/>
    <w:rsid w:val="00B97B00"/>
    <w:rsid w:val="00B97B2A"/>
    <w:rsid w:val="00B97BB4"/>
    <w:rsid w:val="00B97FDA"/>
    <w:rsid w:val="00BA0042"/>
    <w:rsid w:val="00BA08A3"/>
    <w:rsid w:val="00BA0FBE"/>
    <w:rsid w:val="00BA1416"/>
    <w:rsid w:val="00BA1476"/>
    <w:rsid w:val="00BA1647"/>
    <w:rsid w:val="00BA2B85"/>
    <w:rsid w:val="00BA3BAA"/>
    <w:rsid w:val="00BA4240"/>
    <w:rsid w:val="00BA4480"/>
    <w:rsid w:val="00BA4906"/>
    <w:rsid w:val="00BA5A8F"/>
    <w:rsid w:val="00BA6124"/>
    <w:rsid w:val="00BA6976"/>
    <w:rsid w:val="00BA69D0"/>
    <w:rsid w:val="00BA6AA7"/>
    <w:rsid w:val="00BA73E3"/>
    <w:rsid w:val="00BA766B"/>
    <w:rsid w:val="00BA77D0"/>
    <w:rsid w:val="00BA7944"/>
    <w:rsid w:val="00BB03F1"/>
    <w:rsid w:val="00BB0B64"/>
    <w:rsid w:val="00BB0D06"/>
    <w:rsid w:val="00BB0F7D"/>
    <w:rsid w:val="00BB147D"/>
    <w:rsid w:val="00BB14E5"/>
    <w:rsid w:val="00BB15CD"/>
    <w:rsid w:val="00BB16E5"/>
    <w:rsid w:val="00BB19DB"/>
    <w:rsid w:val="00BB1A70"/>
    <w:rsid w:val="00BB2423"/>
    <w:rsid w:val="00BB3881"/>
    <w:rsid w:val="00BB3CB9"/>
    <w:rsid w:val="00BB3FFE"/>
    <w:rsid w:val="00BB4488"/>
    <w:rsid w:val="00BB459F"/>
    <w:rsid w:val="00BB4AF7"/>
    <w:rsid w:val="00BB51DA"/>
    <w:rsid w:val="00BB5515"/>
    <w:rsid w:val="00BB5DAA"/>
    <w:rsid w:val="00BB61D7"/>
    <w:rsid w:val="00BB66AB"/>
    <w:rsid w:val="00BB76B9"/>
    <w:rsid w:val="00BB780B"/>
    <w:rsid w:val="00BB786D"/>
    <w:rsid w:val="00BB793A"/>
    <w:rsid w:val="00BC01FC"/>
    <w:rsid w:val="00BC04A4"/>
    <w:rsid w:val="00BC052D"/>
    <w:rsid w:val="00BC0570"/>
    <w:rsid w:val="00BC0705"/>
    <w:rsid w:val="00BC07B9"/>
    <w:rsid w:val="00BC0F77"/>
    <w:rsid w:val="00BC108C"/>
    <w:rsid w:val="00BC17CC"/>
    <w:rsid w:val="00BC1D13"/>
    <w:rsid w:val="00BC2163"/>
    <w:rsid w:val="00BC2EE1"/>
    <w:rsid w:val="00BC33E4"/>
    <w:rsid w:val="00BC356D"/>
    <w:rsid w:val="00BC35CB"/>
    <w:rsid w:val="00BC3649"/>
    <w:rsid w:val="00BC3757"/>
    <w:rsid w:val="00BC3B65"/>
    <w:rsid w:val="00BC3BBE"/>
    <w:rsid w:val="00BC3EB3"/>
    <w:rsid w:val="00BC4247"/>
    <w:rsid w:val="00BC4AF1"/>
    <w:rsid w:val="00BC4D51"/>
    <w:rsid w:val="00BC5B3B"/>
    <w:rsid w:val="00BC5E94"/>
    <w:rsid w:val="00BC5FB8"/>
    <w:rsid w:val="00BC64CC"/>
    <w:rsid w:val="00BC65E7"/>
    <w:rsid w:val="00BC6F7C"/>
    <w:rsid w:val="00BC6F8C"/>
    <w:rsid w:val="00BC706C"/>
    <w:rsid w:val="00BC7ABD"/>
    <w:rsid w:val="00BD072E"/>
    <w:rsid w:val="00BD08F7"/>
    <w:rsid w:val="00BD0EBC"/>
    <w:rsid w:val="00BD129B"/>
    <w:rsid w:val="00BD168B"/>
    <w:rsid w:val="00BD2016"/>
    <w:rsid w:val="00BD2E44"/>
    <w:rsid w:val="00BD2FB7"/>
    <w:rsid w:val="00BD36D2"/>
    <w:rsid w:val="00BD3BC7"/>
    <w:rsid w:val="00BD402F"/>
    <w:rsid w:val="00BD426D"/>
    <w:rsid w:val="00BD5307"/>
    <w:rsid w:val="00BD5343"/>
    <w:rsid w:val="00BD560C"/>
    <w:rsid w:val="00BD62DB"/>
    <w:rsid w:val="00BD6B08"/>
    <w:rsid w:val="00BD6B0E"/>
    <w:rsid w:val="00BD6F55"/>
    <w:rsid w:val="00BD7364"/>
    <w:rsid w:val="00BD73A6"/>
    <w:rsid w:val="00BD73AA"/>
    <w:rsid w:val="00BD73B2"/>
    <w:rsid w:val="00BD7CF6"/>
    <w:rsid w:val="00BE0049"/>
    <w:rsid w:val="00BE00E2"/>
    <w:rsid w:val="00BE018C"/>
    <w:rsid w:val="00BE06C4"/>
    <w:rsid w:val="00BE113C"/>
    <w:rsid w:val="00BE11C4"/>
    <w:rsid w:val="00BE1242"/>
    <w:rsid w:val="00BE126A"/>
    <w:rsid w:val="00BE17AB"/>
    <w:rsid w:val="00BE2114"/>
    <w:rsid w:val="00BE293A"/>
    <w:rsid w:val="00BE2F82"/>
    <w:rsid w:val="00BE2FCD"/>
    <w:rsid w:val="00BE3326"/>
    <w:rsid w:val="00BE3B2A"/>
    <w:rsid w:val="00BE3D3B"/>
    <w:rsid w:val="00BE4903"/>
    <w:rsid w:val="00BE49F2"/>
    <w:rsid w:val="00BE4DB0"/>
    <w:rsid w:val="00BE5160"/>
    <w:rsid w:val="00BE5221"/>
    <w:rsid w:val="00BE548C"/>
    <w:rsid w:val="00BE5A58"/>
    <w:rsid w:val="00BE64C3"/>
    <w:rsid w:val="00BE66D3"/>
    <w:rsid w:val="00BE6A0D"/>
    <w:rsid w:val="00BE6E63"/>
    <w:rsid w:val="00BE743A"/>
    <w:rsid w:val="00BF0441"/>
    <w:rsid w:val="00BF0533"/>
    <w:rsid w:val="00BF0A92"/>
    <w:rsid w:val="00BF0AFE"/>
    <w:rsid w:val="00BF0C97"/>
    <w:rsid w:val="00BF1241"/>
    <w:rsid w:val="00BF199E"/>
    <w:rsid w:val="00BF22EE"/>
    <w:rsid w:val="00BF25CA"/>
    <w:rsid w:val="00BF3300"/>
    <w:rsid w:val="00BF3865"/>
    <w:rsid w:val="00BF3AFF"/>
    <w:rsid w:val="00BF5440"/>
    <w:rsid w:val="00BF55AF"/>
    <w:rsid w:val="00BF58B7"/>
    <w:rsid w:val="00BF66C2"/>
    <w:rsid w:val="00BF6891"/>
    <w:rsid w:val="00BF6F95"/>
    <w:rsid w:val="00BF707A"/>
    <w:rsid w:val="00BF71F9"/>
    <w:rsid w:val="00BF74E2"/>
    <w:rsid w:val="00BF768D"/>
    <w:rsid w:val="00BF7F6A"/>
    <w:rsid w:val="00C00559"/>
    <w:rsid w:val="00C0068E"/>
    <w:rsid w:val="00C006BE"/>
    <w:rsid w:val="00C009B1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54F"/>
    <w:rsid w:val="00C04686"/>
    <w:rsid w:val="00C048E1"/>
    <w:rsid w:val="00C04A42"/>
    <w:rsid w:val="00C055F7"/>
    <w:rsid w:val="00C05E81"/>
    <w:rsid w:val="00C05E84"/>
    <w:rsid w:val="00C067A2"/>
    <w:rsid w:val="00C06AB9"/>
    <w:rsid w:val="00C06D9F"/>
    <w:rsid w:val="00C06DA8"/>
    <w:rsid w:val="00C06E1C"/>
    <w:rsid w:val="00C0750A"/>
    <w:rsid w:val="00C07752"/>
    <w:rsid w:val="00C07DDA"/>
    <w:rsid w:val="00C07EF8"/>
    <w:rsid w:val="00C07FA6"/>
    <w:rsid w:val="00C10634"/>
    <w:rsid w:val="00C11164"/>
    <w:rsid w:val="00C11268"/>
    <w:rsid w:val="00C11FCC"/>
    <w:rsid w:val="00C13342"/>
    <w:rsid w:val="00C137AB"/>
    <w:rsid w:val="00C1395D"/>
    <w:rsid w:val="00C14175"/>
    <w:rsid w:val="00C14926"/>
    <w:rsid w:val="00C14A52"/>
    <w:rsid w:val="00C14DDD"/>
    <w:rsid w:val="00C151C1"/>
    <w:rsid w:val="00C162F3"/>
    <w:rsid w:val="00C16776"/>
    <w:rsid w:val="00C16970"/>
    <w:rsid w:val="00C178A1"/>
    <w:rsid w:val="00C17960"/>
    <w:rsid w:val="00C1798B"/>
    <w:rsid w:val="00C17C0F"/>
    <w:rsid w:val="00C17F37"/>
    <w:rsid w:val="00C201BF"/>
    <w:rsid w:val="00C20389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43E7"/>
    <w:rsid w:val="00C246E3"/>
    <w:rsid w:val="00C2591F"/>
    <w:rsid w:val="00C265FD"/>
    <w:rsid w:val="00C26F0D"/>
    <w:rsid w:val="00C27391"/>
    <w:rsid w:val="00C27A74"/>
    <w:rsid w:val="00C30672"/>
    <w:rsid w:val="00C30685"/>
    <w:rsid w:val="00C3083B"/>
    <w:rsid w:val="00C31B66"/>
    <w:rsid w:val="00C31FCB"/>
    <w:rsid w:val="00C32C5B"/>
    <w:rsid w:val="00C32F3B"/>
    <w:rsid w:val="00C32F8C"/>
    <w:rsid w:val="00C32FAA"/>
    <w:rsid w:val="00C33525"/>
    <w:rsid w:val="00C338C4"/>
    <w:rsid w:val="00C33D47"/>
    <w:rsid w:val="00C33E69"/>
    <w:rsid w:val="00C33F8E"/>
    <w:rsid w:val="00C34105"/>
    <w:rsid w:val="00C34627"/>
    <w:rsid w:val="00C35661"/>
    <w:rsid w:val="00C3580D"/>
    <w:rsid w:val="00C36487"/>
    <w:rsid w:val="00C36EB3"/>
    <w:rsid w:val="00C371B6"/>
    <w:rsid w:val="00C3770B"/>
    <w:rsid w:val="00C37873"/>
    <w:rsid w:val="00C37FD3"/>
    <w:rsid w:val="00C405EE"/>
    <w:rsid w:val="00C40839"/>
    <w:rsid w:val="00C40E52"/>
    <w:rsid w:val="00C40E7B"/>
    <w:rsid w:val="00C4112C"/>
    <w:rsid w:val="00C41595"/>
    <w:rsid w:val="00C41637"/>
    <w:rsid w:val="00C41746"/>
    <w:rsid w:val="00C41B5D"/>
    <w:rsid w:val="00C4238F"/>
    <w:rsid w:val="00C426A6"/>
    <w:rsid w:val="00C42DCA"/>
    <w:rsid w:val="00C42E29"/>
    <w:rsid w:val="00C43416"/>
    <w:rsid w:val="00C438E9"/>
    <w:rsid w:val="00C43F5C"/>
    <w:rsid w:val="00C44206"/>
    <w:rsid w:val="00C44426"/>
    <w:rsid w:val="00C4475F"/>
    <w:rsid w:val="00C44B9C"/>
    <w:rsid w:val="00C44C75"/>
    <w:rsid w:val="00C44E37"/>
    <w:rsid w:val="00C4565F"/>
    <w:rsid w:val="00C45668"/>
    <w:rsid w:val="00C4572C"/>
    <w:rsid w:val="00C45DBB"/>
    <w:rsid w:val="00C4623B"/>
    <w:rsid w:val="00C463C1"/>
    <w:rsid w:val="00C46F8F"/>
    <w:rsid w:val="00C47135"/>
    <w:rsid w:val="00C471A2"/>
    <w:rsid w:val="00C472F1"/>
    <w:rsid w:val="00C475E1"/>
    <w:rsid w:val="00C47A05"/>
    <w:rsid w:val="00C52080"/>
    <w:rsid w:val="00C52230"/>
    <w:rsid w:val="00C524DA"/>
    <w:rsid w:val="00C53847"/>
    <w:rsid w:val="00C53F71"/>
    <w:rsid w:val="00C54289"/>
    <w:rsid w:val="00C54E4B"/>
    <w:rsid w:val="00C54E7C"/>
    <w:rsid w:val="00C55504"/>
    <w:rsid w:val="00C55A55"/>
    <w:rsid w:val="00C55D2C"/>
    <w:rsid w:val="00C5671F"/>
    <w:rsid w:val="00C56A1D"/>
    <w:rsid w:val="00C5799F"/>
    <w:rsid w:val="00C60276"/>
    <w:rsid w:val="00C60B66"/>
    <w:rsid w:val="00C60D6B"/>
    <w:rsid w:val="00C60E19"/>
    <w:rsid w:val="00C60E59"/>
    <w:rsid w:val="00C60F24"/>
    <w:rsid w:val="00C61230"/>
    <w:rsid w:val="00C617D9"/>
    <w:rsid w:val="00C619DA"/>
    <w:rsid w:val="00C61D73"/>
    <w:rsid w:val="00C62591"/>
    <w:rsid w:val="00C628D3"/>
    <w:rsid w:val="00C62AE0"/>
    <w:rsid w:val="00C62AE6"/>
    <w:rsid w:val="00C62B9A"/>
    <w:rsid w:val="00C62E9B"/>
    <w:rsid w:val="00C63370"/>
    <w:rsid w:val="00C63A96"/>
    <w:rsid w:val="00C63DA1"/>
    <w:rsid w:val="00C64097"/>
    <w:rsid w:val="00C6496B"/>
    <w:rsid w:val="00C64AA6"/>
    <w:rsid w:val="00C64D8A"/>
    <w:rsid w:val="00C6514C"/>
    <w:rsid w:val="00C65276"/>
    <w:rsid w:val="00C65979"/>
    <w:rsid w:val="00C66876"/>
    <w:rsid w:val="00C66944"/>
    <w:rsid w:val="00C67181"/>
    <w:rsid w:val="00C679CD"/>
    <w:rsid w:val="00C67B3A"/>
    <w:rsid w:val="00C719F6"/>
    <w:rsid w:val="00C71D9E"/>
    <w:rsid w:val="00C72B24"/>
    <w:rsid w:val="00C72B27"/>
    <w:rsid w:val="00C730FF"/>
    <w:rsid w:val="00C73295"/>
    <w:rsid w:val="00C732A6"/>
    <w:rsid w:val="00C73437"/>
    <w:rsid w:val="00C73664"/>
    <w:rsid w:val="00C738AD"/>
    <w:rsid w:val="00C739D3"/>
    <w:rsid w:val="00C73E71"/>
    <w:rsid w:val="00C73F0D"/>
    <w:rsid w:val="00C73F98"/>
    <w:rsid w:val="00C7416E"/>
    <w:rsid w:val="00C74323"/>
    <w:rsid w:val="00C74587"/>
    <w:rsid w:val="00C74793"/>
    <w:rsid w:val="00C74B92"/>
    <w:rsid w:val="00C75DEE"/>
    <w:rsid w:val="00C75DF2"/>
    <w:rsid w:val="00C75F91"/>
    <w:rsid w:val="00C7645B"/>
    <w:rsid w:val="00C76CD5"/>
    <w:rsid w:val="00C76F89"/>
    <w:rsid w:val="00C779DA"/>
    <w:rsid w:val="00C801E6"/>
    <w:rsid w:val="00C8055F"/>
    <w:rsid w:val="00C8067F"/>
    <w:rsid w:val="00C807A0"/>
    <w:rsid w:val="00C80B86"/>
    <w:rsid w:val="00C81677"/>
    <w:rsid w:val="00C816B6"/>
    <w:rsid w:val="00C8188A"/>
    <w:rsid w:val="00C81C15"/>
    <w:rsid w:val="00C82139"/>
    <w:rsid w:val="00C8314E"/>
    <w:rsid w:val="00C83A4E"/>
    <w:rsid w:val="00C8587D"/>
    <w:rsid w:val="00C85B41"/>
    <w:rsid w:val="00C861EA"/>
    <w:rsid w:val="00C864F5"/>
    <w:rsid w:val="00C867DE"/>
    <w:rsid w:val="00C86859"/>
    <w:rsid w:val="00C86AC1"/>
    <w:rsid w:val="00C87A6F"/>
    <w:rsid w:val="00C87C68"/>
    <w:rsid w:val="00C900AB"/>
    <w:rsid w:val="00C9159C"/>
    <w:rsid w:val="00C91AEB"/>
    <w:rsid w:val="00C92578"/>
    <w:rsid w:val="00C92880"/>
    <w:rsid w:val="00C9288E"/>
    <w:rsid w:val="00C92A5C"/>
    <w:rsid w:val="00C92E19"/>
    <w:rsid w:val="00C9365E"/>
    <w:rsid w:val="00C936D2"/>
    <w:rsid w:val="00C938F3"/>
    <w:rsid w:val="00C94122"/>
    <w:rsid w:val="00C94165"/>
    <w:rsid w:val="00C94216"/>
    <w:rsid w:val="00C9458D"/>
    <w:rsid w:val="00C9469D"/>
    <w:rsid w:val="00C94C9E"/>
    <w:rsid w:val="00C94F7E"/>
    <w:rsid w:val="00C950B5"/>
    <w:rsid w:val="00C951C5"/>
    <w:rsid w:val="00C9553F"/>
    <w:rsid w:val="00C95BF9"/>
    <w:rsid w:val="00C95D7B"/>
    <w:rsid w:val="00C97119"/>
    <w:rsid w:val="00C97A7E"/>
    <w:rsid w:val="00C97B2F"/>
    <w:rsid w:val="00C97DE2"/>
    <w:rsid w:val="00CA01F6"/>
    <w:rsid w:val="00CA023D"/>
    <w:rsid w:val="00CA0B58"/>
    <w:rsid w:val="00CA0CA5"/>
    <w:rsid w:val="00CA1246"/>
    <w:rsid w:val="00CA129F"/>
    <w:rsid w:val="00CA16F5"/>
    <w:rsid w:val="00CA16F6"/>
    <w:rsid w:val="00CA1F53"/>
    <w:rsid w:val="00CA2288"/>
    <w:rsid w:val="00CA22A6"/>
    <w:rsid w:val="00CA2A2C"/>
    <w:rsid w:val="00CA2B82"/>
    <w:rsid w:val="00CA3018"/>
    <w:rsid w:val="00CA333E"/>
    <w:rsid w:val="00CA34CD"/>
    <w:rsid w:val="00CA3614"/>
    <w:rsid w:val="00CA4147"/>
    <w:rsid w:val="00CA4149"/>
    <w:rsid w:val="00CA4D0E"/>
    <w:rsid w:val="00CA4F21"/>
    <w:rsid w:val="00CA535A"/>
    <w:rsid w:val="00CA56B8"/>
    <w:rsid w:val="00CA56FE"/>
    <w:rsid w:val="00CA6565"/>
    <w:rsid w:val="00CA793E"/>
    <w:rsid w:val="00CA7C7A"/>
    <w:rsid w:val="00CB0955"/>
    <w:rsid w:val="00CB0EE5"/>
    <w:rsid w:val="00CB0FC8"/>
    <w:rsid w:val="00CB1922"/>
    <w:rsid w:val="00CB2657"/>
    <w:rsid w:val="00CB2EA3"/>
    <w:rsid w:val="00CB35BD"/>
    <w:rsid w:val="00CB36FD"/>
    <w:rsid w:val="00CB3A5D"/>
    <w:rsid w:val="00CB3EAC"/>
    <w:rsid w:val="00CB3EE6"/>
    <w:rsid w:val="00CB4A93"/>
    <w:rsid w:val="00CB4D9D"/>
    <w:rsid w:val="00CB50A0"/>
    <w:rsid w:val="00CB6001"/>
    <w:rsid w:val="00CB616F"/>
    <w:rsid w:val="00CB664E"/>
    <w:rsid w:val="00CB6CDD"/>
    <w:rsid w:val="00CB7764"/>
    <w:rsid w:val="00CB7ACE"/>
    <w:rsid w:val="00CB7F2C"/>
    <w:rsid w:val="00CC046F"/>
    <w:rsid w:val="00CC0F3B"/>
    <w:rsid w:val="00CC1159"/>
    <w:rsid w:val="00CC1272"/>
    <w:rsid w:val="00CC12FA"/>
    <w:rsid w:val="00CC1F6F"/>
    <w:rsid w:val="00CC2224"/>
    <w:rsid w:val="00CC2287"/>
    <w:rsid w:val="00CC23AD"/>
    <w:rsid w:val="00CC3CCC"/>
    <w:rsid w:val="00CC48EF"/>
    <w:rsid w:val="00CC4A19"/>
    <w:rsid w:val="00CC4BE8"/>
    <w:rsid w:val="00CC59C3"/>
    <w:rsid w:val="00CC5A4D"/>
    <w:rsid w:val="00CC5DA0"/>
    <w:rsid w:val="00CC6139"/>
    <w:rsid w:val="00CC64EE"/>
    <w:rsid w:val="00CC6938"/>
    <w:rsid w:val="00CC738B"/>
    <w:rsid w:val="00CC73B1"/>
    <w:rsid w:val="00CC7869"/>
    <w:rsid w:val="00CD076B"/>
    <w:rsid w:val="00CD0C4D"/>
    <w:rsid w:val="00CD0FEA"/>
    <w:rsid w:val="00CD10B1"/>
    <w:rsid w:val="00CD10F3"/>
    <w:rsid w:val="00CD1540"/>
    <w:rsid w:val="00CD16BD"/>
    <w:rsid w:val="00CD1A60"/>
    <w:rsid w:val="00CD20A4"/>
    <w:rsid w:val="00CD2125"/>
    <w:rsid w:val="00CD22DE"/>
    <w:rsid w:val="00CD2587"/>
    <w:rsid w:val="00CD2EDD"/>
    <w:rsid w:val="00CD375B"/>
    <w:rsid w:val="00CD37C8"/>
    <w:rsid w:val="00CD404D"/>
    <w:rsid w:val="00CD4DA9"/>
    <w:rsid w:val="00CD4E31"/>
    <w:rsid w:val="00CD4EE7"/>
    <w:rsid w:val="00CD520D"/>
    <w:rsid w:val="00CD53C4"/>
    <w:rsid w:val="00CD55A3"/>
    <w:rsid w:val="00CD59C9"/>
    <w:rsid w:val="00CD5D1B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15D"/>
    <w:rsid w:val="00CE246F"/>
    <w:rsid w:val="00CE25FC"/>
    <w:rsid w:val="00CE29BD"/>
    <w:rsid w:val="00CE2CBB"/>
    <w:rsid w:val="00CE2DC3"/>
    <w:rsid w:val="00CE37FF"/>
    <w:rsid w:val="00CE3A86"/>
    <w:rsid w:val="00CE3F78"/>
    <w:rsid w:val="00CE4585"/>
    <w:rsid w:val="00CE4F48"/>
    <w:rsid w:val="00CE4FCA"/>
    <w:rsid w:val="00CE50F0"/>
    <w:rsid w:val="00CE5202"/>
    <w:rsid w:val="00CE5212"/>
    <w:rsid w:val="00CE57E4"/>
    <w:rsid w:val="00CE5D31"/>
    <w:rsid w:val="00CE5F66"/>
    <w:rsid w:val="00CE63B7"/>
    <w:rsid w:val="00CE644E"/>
    <w:rsid w:val="00CE69ED"/>
    <w:rsid w:val="00CE6A46"/>
    <w:rsid w:val="00CE6B8A"/>
    <w:rsid w:val="00CE70C2"/>
    <w:rsid w:val="00CE710B"/>
    <w:rsid w:val="00CE7704"/>
    <w:rsid w:val="00CE7FE2"/>
    <w:rsid w:val="00CF087D"/>
    <w:rsid w:val="00CF0ABE"/>
    <w:rsid w:val="00CF1934"/>
    <w:rsid w:val="00CF1F8C"/>
    <w:rsid w:val="00CF2167"/>
    <w:rsid w:val="00CF25D7"/>
    <w:rsid w:val="00CF358D"/>
    <w:rsid w:val="00CF36E0"/>
    <w:rsid w:val="00CF38EC"/>
    <w:rsid w:val="00CF3D8B"/>
    <w:rsid w:val="00CF3DB6"/>
    <w:rsid w:val="00CF3E9D"/>
    <w:rsid w:val="00CF3EC8"/>
    <w:rsid w:val="00CF4097"/>
    <w:rsid w:val="00CF40D8"/>
    <w:rsid w:val="00CF422F"/>
    <w:rsid w:val="00CF4850"/>
    <w:rsid w:val="00CF4DD4"/>
    <w:rsid w:val="00CF4DE8"/>
    <w:rsid w:val="00CF4E94"/>
    <w:rsid w:val="00CF5197"/>
    <w:rsid w:val="00CF52B7"/>
    <w:rsid w:val="00CF5626"/>
    <w:rsid w:val="00CF5723"/>
    <w:rsid w:val="00CF59CE"/>
    <w:rsid w:val="00CF5B6F"/>
    <w:rsid w:val="00CF6197"/>
    <w:rsid w:val="00CF6DAD"/>
    <w:rsid w:val="00CF76C4"/>
    <w:rsid w:val="00CF7945"/>
    <w:rsid w:val="00CF7993"/>
    <w:rsid w:val="00CF7DF3"/>
    <w:rsid w:val="00D0002C"/>
    <w:rsid w:val="00D00A09"/>
    <w:rsid w:val="00D01657"/>
    <w:rsid w:val="00D017A3"/>
    <w:rsid w:val="00D018B3"/>
    <w:rsid w:val="00D02341"/>
    <w:rsid w:val="00D02785"/>
    <w:rsid w:val="00D02A0B"/>
    <w:rsid w:val="00D02C75"/>
    <w:rsid w:val="00D0340B"/>
    <w:rsid w:val="00D034A1"/>
    <w:rsid w:val="00D0385E"/>
    <w:rsid w:val="00D03E98"/>
    <w:rsid w:val="00D048BE"/>
    <w:rsid w:val="00D04ABD"/>
    <w:rsid w:val="00D04DAD"/>
    <w:rsid w:val="00D05132"/>
    <w:rsid w:val="00D05257"/>
    <w:rsid w:val="00D05336"/>
    <w:rsid w:val="00D053A5"/>
    <w:rsid w:val="00D05B54"/>
    <w:rsid w:val="00D05CA8"/>
    <w:rsid w:val="00D05CD4"/>
    <w:rsid w:val="00D05D0E"/>
    <w:rsid w:val="00D0619C"/>
    <w:rsid w:val="00D06A1C"/>
    <w:rsid w:val="00D1014D"/>
    <w:rsid w:val="00D104C3"/>
    <w:rsid w:val="00D10D53"/>
    <w:rsid w:val="00D11A50"/>
    <w:rsid w:val="00D12898"/>
    <w:rsid w:val="00D12A9D"/>
    <w:rsid w:val="00D12B1C"/>
    <w:rsid w:val="00D12BED"/>
    <w:rsid w:val="00D12D2F"/>
    <w:rsid w:val="00D13789"/>
    <w:rsid w:val="00D1397D"/>
    <w:rsid w:val="00D139A3"/>
    <w:rsid w:val="00D148F2"/>
    <w:rsid w:val="00D15454"/>
    <w:rsid w:val="00D154EF"/>
    <w:rsid w:val="00D169D0"/>
    <w:rsid w:val="00D16F2A"/>
    <w:rsid w:val="00D17449"/>
    <w:rsid w:val="00D1773F"/>
    <w:rsid w:val="00D20126"/>
    <w:rsid w:val="00D2104D"/>
    <w:rsid w:val="00D211E7"/>
    <w:rsid w:val="00D221AC"/>
    <w:rsid w:val="00D223AE"/>
    <w:rsid w:val="00D22F7F"/>
    <w:rsid w:val="00D2321D"/>
    <w:rsid w:val="00D23B42"/>
    <w:rsid w:val="00D23EBC"/>
    <w:rsid w:val="00D24310"/>
    <w:rsid w:val="00D248C9"/>
    <w:rsid w:val="00D24AE0"/>
    <w:rsid w:val="00D25C91"/>
    <w:rsid w:val="00D27194"/>
    <w:rsid w:val="00D27D39"/>
    <w:rsid w:val="00D30204"/>
    <w:rsid w:val="00D304D6"/>
    <w:rsid w:val="00D30566"/>
    <w:rsid w:val="00D3080A"/>
    <w:rsid w:val="00D30D28"/>
    <w:rsid w:val="00D315D6"/>
    <w:rsid w:val="00D31851"/>
    <w:rsid w:val="00D31AE4"/>
    <w:rsid w:val="00D32529"/>
    <w:rsid w:val="00D32BB8"/>
    <w:rsid w:val="00D33212"/>
    <w:rsid w:val="00D33226"/>
    <w:rsid w:val="00D332DC"/>
    <w:rsid w:val="00D3333A"/>
    <w:rsid w:val="00D34468"/>
    <w:rsid w:val="00D34B71"/>
    <w:rsid w:val="00D34C3E"/>
    <w:rsid w:val="00D34EB4"/>
    <w:rsid w:val="00D35230"/>
    <w:rsid w:val="00D3547B"/>
    <w:rsid w:val="00D3562C"/>
    <w:rsid w:val="00D357BB"/>
    <w:rsid w:val="00D35E3D"/>
    <w:rsid w:val="00D3728C"/>
    <w:rsid w:val="00D375B8"/>
    <w:rsid w:val="00D4036A"/>
    <w:rsid w:val="00D4038B"/>
    <w:rsid w:val="00D40B45"/>
    <w:rsid w:val="00D40C0C"/>
    <w:rsid w:val="00D40EF7"/>
    <w:rsid w:val="00D411F3"/>
    <w:rsid w:val="00D41653"/>
    <w:rsid w:val="00D4188D"/>
    <w:rsid w:val="00D41948"/>
    <w:rsid w:val="00D41B86"/>
    <w:rsid w:val="00D41C1B"/>
    <w:rsid w:val="00D41D4F"/>
    <w:rsid w:val="00D41E0B"/>
    <w:rsid w:val="00D41E5A"/>
    <w:rsid w:val="00D4223F"/>
    <w:rsid w:val="00D423AB"/>
    <w:rsid w:val="00D43FC2"/>
    <w:rsid w:val="00D44B34"/>
    <w:rsid w:val="00D44D51"/>
    <w:rsid w:val="00D4594D"/>
    <w:rsid w:val="00D45C44"/>
    <w:rsid w:val="00D460EE"/>
    <w:rsid w:val="00D4709B"/>
    <w:rsid w:val="00D471BA"/>
    <w:rsid w:val="00D47B48"/>
    <w:rsid w:val="00D500FF"/>
    <w:rsid w:val="00D50151"/>
    <w:rsid w:val="00D50644"/>
    <w:rsid w:val="00D50E68"/>
    <w:rsid w:val="00D51895"/>
    <w:rsid w:val="00D5230C"/>
    <w:rsid w:val="00D523B1"/>
    <w:rsid w:val="00D52478"/>
    <w:rsid w:val="00D528C2"/>
    <w:rsid w:val="00D52A4E"/>
    <w:rsid w:val="00D52F24"/>
    <w:rsid w:val="00D5317B"/>
    <w:rsid w:val="00D5319D"/>
    <w:rsid w:val="00D531BC"/>
    <w:rsid w:val="00D5397B"/>
    <w:rsid w:val="00D53C43"/>
    <w:rsid w:val="00D54261"/>
    <w:rsid w:val="00D547AA"/>
    <w:rsid w:val="00D54C21"/>
    <w:rsid w:val="00D54C47"/>
    <w:rsid w:val="00D54FB6"/>
    <w:rsid w:val="00D55597"/>
    <w:rsid w:val="00D555DB"/>
    <w:rsid w:val="00D5565D"/>
    <w:rsid w:val="00D55C3F"/>
    <w:rsid w:val="00D56740"/>
    <w:rsid w:val="00D56C3E"/>
    <w:rsid w:val="00D571AF"/>
    <w:rsid w:val="00D57870"/>
    <w:rsid w:val="00D57A5F"/>
    <w:rsid w:val="00D57AB3"/>
    <w:rsid w:val="00D57C43"/>
    <w:rsid w:val="00D603F0"/>
    <w:rsid w:val="00D60898"/>
    <w:rsid w:val="00D62465"/>
    <w:rsid w:val="00D62932"/>
    <w:rsid w:val="00D62A68"/>
    <w:rsid w:val="00D6324D"/>
    <w:rsid w:val="00D63295"/>
    <w:rsid w:val="00D636DB"/>
    <w:rsid w:val="00D638A9"/>
    <w:rsid w:val="00D6433E"/>
    <w:rsid w:val="00D64F82"/>
    <w:rsid w:val="00D651C0"/>
    <w:rsid w:val="00D65CB9"/>
    <w:rsid w:val="00D6625B"/>
    <w:rsid w:val="00D66CCB"/>
    <w:rsid w:val="00D6760E"/>
    <w:rsid w:val="00D67659"/>
    <w:rsid w:val="00D67C32"/>
    <w:rsid w:val="00D70333"/>
    <w:rsid w:val="00D706B5"/>
    <w:rsid w:val="00D70E53"/>
    <w:rsid w:val="00D70F06"/>
    <w:rsid w:val="00D71B6B"/>
    <w:rsid w:val="00D71D51"/>
    <w:rsid w:val="00D71E39"/>
    <w:rsid w:val="00D7230F"/>
    <w:rsid w:val="00D72533"/>
    <w:rsid w:val="00D725E3"/>
    <w:rsid w:val="00D7333B"/>
    <w:rsid w:val="00D73693"/>
    <w:rsid w:val="00D7389B"/>
    <w:rsid w:val="00D74A35"/>
    <w:rsid w:val="00D74CF6"/>
    <w:rsid w:val="00D75037"/>
    <w:rsid w:val="00D751B6"/>
    <w:rsid w:val="00D75270"/>
    <w:rsid w:val="00D752D0"/>
    <w:rsid w:val="00D758C6"/>
    <w:rsid w:val="00D761A7"/>
    <w:rsid w:val="00D769C3"/>
    <w:rsid w:val="00D7703A"/>
    <w:rsid w:val="00D7710D"/>
    <w:rsid w:val="00D805F2"/>
    <w:rsid w:val="00D8082D"/>
    <w:rsid w:val="00D815AF"/>
    <w:rsid w:val="00D818E7"/>
    <w:rsid w:val="00D81FE8"/>
    <w:rsid w:val="00D821E3"/>
    <w:rsid w:val="00D82209"/>
    <w:rsid w:val="00D82335"/>
    <w:rsid w:val="00D83233"/>
    <w:rsid w:val="00D836A9"/>
    <w:rsid w:val="00D84270"/>
    <w:rsid w:val="00D8515B"/>
    <w:rsid w:val="00D85297"/>
    <w:rsid w:val="00D852AC"/>
    <w:rsid w:val="00D85F19"/>
    <w:rsid w:val="00D85F93"/>
    <w:rsid w:val="00D86003"/>
    <w:rsid w:val="00D866D3"/>
    <w:rsid w:val="00D86C4B"/>
    <w:rsid w:val="00D90268"/>
    <w:rsid w:val="00D90307"/>
    <w:rsid w:val="00D9078E"/>
    <w:rsid w:val="00D90B3F"/>
    <w:rsid w:val="00D917AA"/>
    <w:rsid w:val="00D92DD4"/>
    <w:rsid w:val="00D9371C"/>
    <w:rsid w:val="00D93969"/>
    <w:rsid w:val="00D93CD4"/>
    <w:rsid w:val="00D93E4E"/>
    <w:rsid w:val="00D9425B"/>
    <w:rsid w:val="00D94724"/>
    <w:rsid w:val="00D94BB5"/>
    <w:rsid w:val="00D94BB8"/>
    <w:rsid w:val="00D94D30"/>
    <w:rsid w:val="00D94ECC"/>
    <w:rsid w:val="00D95370"/>
    <w:rsid w:val="00D95EE2"/>
    <w:rsid w:val="00D96088"/>
    <w:rsid w:val="00D9610C"/>
    <w:rsid w:val="00D96418"/>
    <w:rsid w:val="00D965CF"/>
    <w:rsid w:val="00D96B30"/>
    <w:rsid w:val="00D96D45"/>
    <w:rsid w:val="00D96E57"/>
    <w:rsid w:val="00D96F2E"/>
    <w:rsid w:val="00D97631"/>
    <w:rsid w:val="00DA01AA"/>
    <w:rsid w:val="00DA1173"/>
    <w:rsid w:val="00DA12B3"/>
    <w:rsid w:val="00DA13C2"/>
    <w:rsid w:val="00DA15BB"/>
    <w:rsid w:val="00DA18D7"/>
    <w:rsid w:val="00DA1CDB"/>
    <w:rsid w:val="00DA205B"/>
    <w:rsid w:val="00DA2BE8"/>
    <w:rsid w:val="00DA2EB8"/>
    <w:rsid w:val="00DA2FCD"/>
    <w:rsid w:val="00DA3628"/>
    <w:rsid w:val="00DA3F10"/>
    <w:rsid w:val="00DA41D6"/>
    <w:rsid w:val="00DA42DF"/>
    <w:rsid w:val="00DA436F"/>
    <w:rsid w:val="00DA44BA"/>
    <w:rsid w:val="00DA4653"/>
    <w:rsid w:val="00DA47CD"/>
    <w:rsid w:val="00DA4F8F"/>
    <w:rsid w:val="00DA51D8"/>
    <w:rsid w:val="00DA5A28"/>
    <w:rsid w:val="00DA5B29"/>
    <w:rsid w:val="00DA6694"/>
    <w:rsid w:val="00DA68DB"/>
    <w:rsid w:val="00DA6C1A"/>
    <w:rsid w:val="00DA78A3"/>
    <w:rsid w:val="00DA7D7C"/>
    <w:rsid w:val="00DA7DDC"/>
    <w:rsid w:val="00DB06DF"/>
    <w:rsid w:val="00DB0712"/>
    <w:rsid w:val="00DB0B29"/>
    <w:rsid w:val="00DB0BC0"/>
    <w:rsid w:val="00DB11E0"/>
    <w:rsid w:val="00DB1589"/>
    <w:rsid w:val="00DB2472"/>
    <w:rsid w:val="00DB3B99"/>
    <w:rsid w:val="00DB3FDD"/>
    <w:rsid w:val="00DB51F9"/>
    <w:rsid w:val="00DB54E2"/>
    <w:rsid w:val="00DB5AE7"/>
    <w:rsid w:val="00DB6534"/>
    <w:rsid w:val="00DB6588"/>
    <w:rsid w:val="00DB6711"/>
    <w:rsid w:val="00DC02A9"/>
    <w:rsid w:val="00DC0522"/>
    <w:rsid w:val="00DC0813"/>
    <w:rsid w:val="00DC0840"/>
    <w:rsid w:val="00DC08A5"/>
    <w:rsid w:val="00DC09EF"/>
    <w:rsid w:val="00DC1054"/>
    <w:rsid w:val="00DC115C"/>
    <w:rsid w:val="00DC1453"/>
    <w:rsid w:val="00DC1842"/>
    <w:rsid w:val="00DC185F"/>
    <w:rsid w:val="00DC19D2"/>
    <w:rsid w:val="00DC246D"/>
    <w:rsid w:val="00DC35C8"/>
    <w:rsid w:val="00DC36F8"/>
    <w:rsid w:val="00DC3DB0"/>
    <w:rsid w:val="00DC400D"/>
    <w:rsid w:val="00DC418E"/>
    <w:rsid w:val="00DC4816"/>
    <w:rsid w:val="00DC4919"/>
    <w:rsid w:val="00DC4B3F"/>
    <w:rsid w:val="00DC50DB"/>
    <w:rsid w:val="00DC532E"/>
    <w:rsid w:val="00DC579C"/>
    <w:rsid w:val="00DC6061"/>
    <w:rsid w:val="00DC6189"/>
    <w:rsid w:val="00DC62FD"/>
    <w:rsid w:val="00DC699E"/>
    <w:rsid w:val="00DC7092"/>
    <w:rsid w:val="00DC72E4"/>
    <w:rsid w:val="00DC73AF"/>
    <w:rsid w:val="00DC7A26"/>
    <w:rsid w:val="00DC7DB5"/>
    <w:rsid w:val="00DC7EED"/>
    <w:rsid w:val="00DD0088"/>
    <w:rsid w:val="00DD0115"/>
    <w:rsid w:val="00DD0299"/>
    <w:rsid w:val="00DD0419"/>
    <w:rsid w:val="00DD06C9"/>
    <w:rsid w:val="00DD06D4"/>
    <w:rsid w:val="00DD0794"/>
    <w:rsid w:val="00DD17C3"/>
    <w:rsid w:val="00DD1871"/>
    <w:rsid w:val="00DD2FFA"/>
    <w:rsid w:val="00DD3371"/>
    <w:rsid w:val="00DD398A"/>
    <w:rsid w:val="00DD3AED"/>
    <w:rsid w:val="00DD3D59"/>
    <w:rsid w:val="00DD3FA1"/>
    <w:rsid w:val="00DD48F5"/>
    <w:rsid w:val="00DD49F9"/>
    <w:rsid w:val="00DD539D"/>
    <w:rsid w:val="00DD5911"/>
    <w:rsid w:val="00DD5C7E"/>
    <w:rsid w:val="00DD63A4"/>
    <w:rsid w:val="00DD6910"/>
    <w:rsid w:val="00DD7981"/>
    <w:rsid w:val="00DD7AA1"/>
    <w:rsid w:val="00DD7C89"/>
    <w:rsid w:val="00DD7E1A"/>
    <w:rsid w:val="00DD7E3F"/>
    <w:rsid w:val="00DE030D"/>
    <w:rsid w:val="00DE043F"/>
    <w:rsid w:val="00DE05B2"/>
    <w:rsid w:val="00DE07A5"/>
    <w:rsid w:val="00DE0CD0"/>
    <w:rsid w:val="00DE0FEE"/>
    <w:rsid w:val="00DE1EEC"/>
    <w:rsid w:val="00DE249D"/>
    <w:rsid w:val="00DE25B5"/>
    <w:rsid w:val="00DE2620"/>
    <w:rsid w:val="00DE297A"/>
    <w:rsid w:val="00DE380B"/>
    <w:rsid w:val="00DE3E4D"/>
    <w:rsid w:val="00DE45EE"/>
    <w:rsid w:val="00DE4BDB"/>
    <w:rsid w:val="00DE4C0C"/>
    <w:rsid w:val="00DE52B0"/>
    <w:rsid w:val="00DE5326"/>
    <w:rsid w:val="00DE5BB1"/>
    <w:rsid w:val="00DE615D"/>
    <w:rsid w:val="00DE75DD"/>
    <w:rsid w:val="00DE76ED"/>
    <w:rsid w:val="00DE7A1F"/>
    <w:rsid w:val="00DF010D"/>
    <w:rsid w:val="00DF1035"/>
    <w:rsid w:val="00DF110B"/>
    <w:rsid w:val="00DF171D"/>
    <w:rsid w:val="00DF19E6"/>
    <w:rsid w:val="00DF1EFC"/>
    <w:rsid w:val="00DF274B"/>
    <w:rsid w:val="00DF2B41"/>
    <w:rsid w:val="00DF32D4"/>
    <w:rsid w:val="00DF35B1"/>
    <w:rsid w:val="00DF37AC"/>
    <w:rsid w:val="00DF37FF"/>
    <w:rsid w:val="00DF3C4B"/>
    <w:rsid w:val="00DF4A15"/>
    <w:rsid w:val="00DF4E0A"/>
    <w:rsid w:val="00DF4E56"/>
    <w:rsid w:val="00DF528A"/>
    <w:rsid w:val="00DF5619"/>
    <w:rsid w:val="00DF56A5"/>
    <w:rsid w:val="00DF5A2B"/>
    <w:rsid w:val="00DF6643"/>
    <w:rsid w:val="00DF6DEB"/>
    <w:rsid w:val="00E019CA"/>
    <w:rsid w:val="00E01A71"/>
    <w:rsid w:val="00E02657"/>
    <w:rsid w:val="00E028E0"/>
    <w:rsid w:val="00E031FB"/>
    <w:rsid w:val="00E03695"/>
    <w:rsid w:val="00E03870"/>
    <w:rsid w:val="00E03980"/>
    <w:rsid w:val="00E046F0"/>
    <w:rsid w:val="00E04C13"/>
    <w:rsid w:val="00E04FE2"/>
    <w:rsid w:val="00E0592A"/>
    <w:rsid w:val="00E05ABE"/>
    <w:rsid w:val="00E06161"/>
    <w:rsid w:val="00E06254"/>
    <w:rsid w:val="00E067A0"/>
    <w:rsid w:val="00E07645"/>
    <w:rsid w:val="00E1022E"/>
    <w:rsid w:val="00E10361"/>
    <w:rsid w:val="00E1072F"/>
    <w:rsid w:val="00E10841"/>
    <w:rsid w:val="00E10A24"/>
    <w:rsid w:val="00E10FE1"/>
    <w:rsid w:val="00E115A7"/>
    <w:rsid w:val="00E115F1"/>
    <w:rsid w:val="00E11ABB"/>
    <w:rsid w:val="00E12612"/>
    <w:rsid w:val="00E12D1E"/>
    <w:rsid w:val="00E1342C"/>
    <w:rsid w:val="00E13C7A"/>
    <w:rsid w:val="00E15170"/>
    <w:rsid w:val="00E1543D"/>
    <w:rsid w:val="00E15969"/>
    <w:rsid w:val="00E15C55"/>
    <w:rsid w:val="00E16259"/>
    <w:rsid w:val="00E162E3"/>
    <w:rsid w:val="00E168EB"/>
    <w:rsid w:val="00E16FF5"/>
    <w:rsid w:val="00E17759"/>
    <w:rsid w:val="00E17B5B"/>
    <w:rsid w:val="00E20115"/>
    <w:rsid w:val="00E2088B"/>
    <w:rsid w:val="00E20953"/>
    <w:rsid w:val="00E209DF"/>
    <w:rsid w:val="00E220E6"/>
    <w:rsid w:val="00E221B6"/>
    <w:rsid w:val="00E2253E"/>
    <w:rsid w:val="00E226FF"/>
    <w:rsid w:val="00E227D8"/>
    <w:rsid w:val="00E228E2"/>
    <w:rsid w:val="00E22CCB"/>
    <w:rsid w:val="00E23012"/>
    <w:rsid w:val="00E2326D"/>
    <w:rsid w:val="00E233E2"/>
    <w:rsid w:val="00E23910"/>
    <w:rsid w:val="00E2404D"/>
    <w:rsid w:val="00E240AD"/>
    <w:rsid w:val="00E24231"/>
    <w:rsid w:val="00E243D7"/>
    <w:rsid w:val="00E2441B"/>
    <w:rsid w:val="00E2465A"/>
    <w:rsid w:val="00E251BB"/>
    <w:rsid w:val="00E25941"/>
    <w:rsid w:val="00E259E9"/>
    <w:rsid w:val="00E25C20"/>
    <w:rsid w:val="00E25F14"/>
    <w:rsid w:val="00E2616F"/>
    <w:rsid w:val="00E2702F"/>
    <w:rsid w:val="00E276E5"/>
    <w:rsid w:val="00E279F6"/>
    <w:rsid w:val="00E3051C"/>
    <w:rsid w:val="00E30699"/>
    <w:rsid w:val="00E3089D"/>
    <w:rsid w:val="00E31973"/>
    <w:rsid w:val="00E3272F"/>
    <w:rsid w:val="00E32B90"/>
    <w:rsid w:val="00E32D14"/>
    <w:rsid w:val="00E3310A"/>
    <w:rsid w:val="00E33666"/>
    <w:rsid w:val="00E34131"/>
    <w:rsid w:val="00E34AF8"/>
    <w:rsid w:val="00E34C52"/>
    <w:rsid w:val="00E34F45"/>
    <w:rsid w:val="00E35F21"/>
    <w:rsid w:val="00E36362"/>
    <w:rsid w:val="00E365B7"/>
    <w:rsid w:val="00E36830"/>
    <w:rsid w:val="00E3695D"/>
    <w:rsid w:val="00E3695E"/>
    <w:rsid w:val="00E36CF6"/>
    <w:rsid w:val="00E375C5"/>
    <w:rsid w:val="00E37870"/>
    <w:rsid w:val="00E37ADD"/>
    <w:rsid w:val="00E37D0B"/>
    <w:rsid w:val="00E37E72"/>
    <w:rsid w:val="00E37FCC"/>
    <w:rsid w:val="00E40B30"/>
    <w:rsid w:val="00E40D37"/>
    <w:rsid w:val="00E41130"/>
    <w:rsid w:val="00E4140B"/>
    <w:rsid w:val="00E415A5"/>
    <w:rsid w:val="00E4221F"/>
    <w:rsid w:val="00E4266C"/>
    <w:rsid w:val="00E4275E"/>
    <w:rsid w:val="00E43006"/>
    <w:rsid w:val="00E4325D"/>
    <w:rsid w:val="00E43489"/>
    <w:rsid w:val="00E439E9"/>
    <w:rsid w:val="00E43AFE"/>
    <w:rsid w:val="00E43DC9"/>
    <w:rsid w:val="00E44649"/>
    <w:rsid w:val="00E453B0"/>
    <w:rsid w:val="00E453FD"/>
    <w:rsid w:val="00E45418"/>
    <w:rsid w:val="00E45513"/>
    <w:rsid w:val="00E460CD"/>
    <w:rsid w:val="00E46607"/>
    <w:rsid w:val="00E46665"/>
    <w:rsid w:val="00E466A2"/>
    <w:rsid w:val="00E467D2"/>
    <w:rsid w:val="00E467F1"/>
    <w:rsid w:val="00E4694C"/>
    <w:rsid w:val="00E46BDE"/>
    <w:rsid w:val="00E47737"/>
    <w:rsid w:val="00E47FCC"/>
    <w:rsid w:val="00E50127"/>
    <w:rsid w:val="00E50130"/>
    <w:rsid w:val="00E508B4"/>
    <w:rsid w:val="00E50955"/>
    <w:rsid w:val="00E51041"/>
    <w:rsid w:val="00E51869"/>
    <w:rsid w:val="00E51A8D"/>
    <w:rsid w:val="00E51E3A"/>
    <w:rsid w:val="00E52A1C"/>
    <w:rsid w:val="00E53442"/>
    <w:rsid w:val="00E53C97"/>
    <w:rsid w:val="00E53D77"/>
    <w:rsid w:val="00E5454F"/>
    <w:rsid w:val="00E545A7"/>
    <w:rsid w:val="00E54A5A"/>
    <w:rsid w:val="00E54F73"/>
    <w:rsid w:val="00E56A44"/>
    <w:rsid w:val="00E56A80"/>
    <w:rsid w:val="00E574AA"/>
    <w:rsid w:val="00E576B3"/>
    <w:rsid w:val="00E6019C"/>
    <w:rsid w:val="00E603AE"/>
    <w:rsid w:val="00E60435"/>
    <w:rsid w:val="00E60926"/>
    <w:rsid w:val="00E61203"/>
    <w:rsid w:val="00E6152A"/>
    <w:rsid w:val="00E61887"/>
    <w:rsid w:val="00E62080"/>
    <w:rsid w:val="00E62109"/>
    <w:rsid w:val="00E621A4"/>
    <w:rsid w:val="00E62776"/>
    <w:rsid w:val="00E627C2"/>
    <w:rsid w:val="00E62E35"/>
    <w:rsid w:val="00E63B08"/>
    <w:rsid w:val="00E63B1D"/>
    <w:rsid w:val="00E64CEA"/>
    <w:rsid w:val="00E65451"/>
    <w:rsid w:val="00E65B2B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0A2A"/>
    <w:rsid w:val="00E7108F"/>
    <w:rsid w:val="00E7111A"/>
    <w:rsid w:val="00E7191C"/>
    <w:rsid w:val="00E71A73"/>
    <w:rsid w:val="00E71D98"/>
    <w:rsid w:val="00E725B5"/>
    <w:rsid w:val="00E72FBB"/>
    <w:rsid w:val="00E73013"/>
    <w:rsid w:val="00E7310E"/>
    <w:rsid w:val="00E74E38"/>
    <w:rsid w:val="00E75351"/>
    <w:rsid w:val="00E75745"/>
    <w:rsid w:val="00E757CC"/>
    <w:rsid w:val="00E75B03"/>
    <w:rsid w:val="00E75D54"/>
    <w:rsid w:val="00E7601B"/>
    <w:rsid w:val="00E76138"/>
    <w:rsid w:val="00E76889"/>
    <w:rsid w:val="00E771C8"/>
    <w:rsid w:val="00E77447"/>
    <w:rsid w:val="00E77B1C"/>
    <w:rsid w:val="00E77E85"/>
    <w:rsid w:val="00E77F46"/>
    <w:rsid w:val="00E80045"/>
    <w:rsid w:val="00E8074D"/>
    <w:rsid w:val="00E81A3C"/>
    <w:rsid w:val="00E82534"/>
    <w:rsid w:val="00E82C0C"/>
    <w:rsid w:val="00E82C12"/>
    <w:rsid w:val="00E84759"/>
    <w:rsid w:val="00E84BF1"/>
    <w:rsid w:val="00E84C1B"/>
    <w:rsid w:val="00E84C95"/>
    <w:rsid w:val="00E84D61"/>
    <w:rsid w:val="00E850C9"/>
    <w:rsid w:val="00E850FC"/>
    <w:rsid w:val="00E85375"/>
    <w:rsid w:val="00E85B9F"/>
    <w:rsid w:val="00E85D85"/>
    <w:rsid w:val="00E862BB"/>
    <w:rsid w:val="00E864E1"/>
    <w:rsid w:val="00E90067"/>
    <w:rsid w:val="00E9116A"/>
    <w:rsid w:val="00E9139E"/>
    <w:rsid w:val="00E913B1"/>
    <w:rsid w:val="00E92332"/>
    <w:rsid w:val="00E923F2"/>
    <w:rsid w:val="00E92CE0"/>
    <w:rsid w:val="00E92EF0"/>
    <w:rsid w:val="00E93082"/>
    <w:rsid w:val="00E93437"/>
    <w:rsid w:val="00E94D99"/>
    <w:rsid w:val="00E95410"/>
    <w:rsid w:val="00E95DF9"/>
    <w:rsid w:val="00E95EF5"/>
    <w:rsid w:val="00E9664F"/>
    <w:rsid w:val="00E96EAB"/>
    <w:rsid w:val="00E96F69"/>
    <w:rsid w:val="00E9712B"/>
    <w:rsid w:val="00E97130"/>
    <w:rsid w:val="00E9717A"/>
    <w:rsid w:val="00E97367"/>
    <w:rsid w:val="00E978B2"/>
    <w:rsid w:val="00E97C3B"/>
    <w:rsid w:val="00EA04FA"/>
    <w:rsid w:val="00EA0941"/>
    <w:rsid w:val="00EA0CA9"/>
    <w:rsid w:val="00EA16EE"/>
    <w:rsid w:val="00EA20DD"/>
    <w:rsid w:val="00EA2211"/>
    <w:rsid w:val="00EA2632"/>
    <w:rsid w:val="00EA31E9"/>
    <w:rsid w:val="00EA3425"/>
    <w:rsid w:val="00EA3550"/>
    <w:rsid w:val="00EA3943"/>
    <w:rsid w:val="00EA397C"/>
    <w:rsid w:val="00EA41B5"/>
    <w:rsid w:val="00EA4800"/>
    <w:rsid w:val="00EA4C89"/>
    <w:rsid w:val="00EA512A"/>
    <w:rsid w:val="00EA525E"/>
    <w:rsid w:val="00EA5274"/>
    <w:rsid w:val="00EA62D1"/>
    <w:rsid w:val="00EA6FC2"/>
    <w:rsid w:val="00EA7AD2"/>
    <w:rsid w:val="00EB00C1"/>
    <w:rsid w:val="00EB02C2"/>
    <w:rsid w:val="00EB03CB"/>
    <w:rsid w:val="00EB0455"/>
    <w:rsid w:val="00EB06DB"/>
    <w:rsid w:val="00EB1184"/>
    <w:rsid w:val="00EB14D9"/>
    <w:rsid w:val="00EB1572"/>
    <w:rsid w:val="00EB1CC0"/>
    <w:rsid w:val="00EB2156"/>
    <w:rsid w:val="00EB332D"/>
    <w:rsid w:val="00EB37BF"/>
    <w:rsid w:val="00EB4184"/>
    <w:rsid w:val="00EB4A87"/>
    <w:rsid w:val="00EB5839"/>
    <w:rsid w:val="00EB593A"/>
    <w:rsid w:val="00EB67EC"/>
    <w:rsid w:val="00EB6C8F"/>
    <w:rsid w:val="00EB6E93"/>
    <w:rsid w:val="00EB7214"/>
    <w:rsid w:val="00EB79B8"/>
    <w:rsid w:val="00EB7BB9"/>
    <w:rsid w:val="00EC0559"/>
    <w:rsid w:val="00EC0971"/>
    <w:rsid w:val="00EC0DBF"/>
    <w:rsid w:val="00EC0F10"/>
    <w:rsid w:val="00EC1016"/>
    <w:rsid w:val="00EC10FF"/>
    <w:rsid w:val="00EC1C90"/>
    <w:rsid w:val="00EC1EB1"/>
    <w:rsid w:val="00EC20F8"/>
    <w:rsid w:val="00EC34BF"/>
    <w:rsid w:val="00EC4879"/>
    <w:rsid w:val="00EC4AA2"/>
    <w:rsid w:val="00EC50F1"/>
    <w:rsid w:val="00EC5239"/>
    <w:rsid w:val="00EC5F5E"/>
    <w:rsid w:val="00EC62B9"/>
    <w:rsid w:val="00EC64FC"/>
    <w:rsid w:val="00EC6F8C"/>
    <w:rsid w:val="00EC6FA4"/>
    <w:rsid w:val="00EC7BB6"/>
    <w:rsid w:val="00ED0168"/>
    <w:rsid w:val="00ED0BB9"/>
    <w:rsid w:val="00ED0E62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3A5B"/>
    <w:rsid w:val="00ED4687"/>
    <w:rsid w:val="00ED4769"/>
    <w:rsid w:val="00ED4C83"/>
    <w:rsid w:val="00ED529C"/>
    <w:rsid w:val="00ED5586"/>
    <w:rsid w:val="00ED57D2"/>
    <w:rsid w:val="00ED6EDD"/>
    <w:rsid w:val="00ED6EDF"/>
    <w:rsid w:val="00ED71A2"/>
    <w:rsid w:val="00ED74D0"/>
    <w:rsid w:val="00ED7DEB"/>
    <w:rsid w:val="00EE00FE"/>
    <w:rsid w:val="00EE0BA6"/>
    <w:rsid w:val="00EE1718"/>
    <w:rsid w:val="00EE1C07"/>
    <w:rsid w:val="00EE230E"/>
    <w:rsid w:val="00EE239A"/>
    <w:rsid w:val="00EE2454"/>
    <w:rsid w:val="00EE2B20"/>
    <w:rsid w:val="00EE2B39"/>
    <w:rsid w:val="00EE2C95"/>
    <w:rsid w:val="00EE304A"/>
    <w:rsid w:val="00EE335B"/>
    <w:rsid w:val="00EE3537"/>
    <w:rsid w:val="00EE37C6"/>
    <w:rsid w:val="00EE3D78"/>
    <w:rsid w:val="00EE3E9A"/>
    <w:rsid w:val="00EE40AC"/>
    <w:rsid w:val="00EE40C6"/>
    <w:rsid w:val="00EE4325"/>
    <w:rsid w:val="00EE452C"/>
    <w:rsid w:val="00EE4628"/>
    <w:rsid w:val="00EE4790"/>
    <w:rsid w:val="00EE525F"/>
    <w:rsid w:val="00EE5379"/>
    <w:rsid w:val="00EE5F47"/>
    <w:rsid w:val="00EE69F0"/>
    <w:rsid w:val="00EE6BBD"/>
    <w:rsid w:val="00EE7787"/>
    <w:rsid w:val="00EE7954"/>
    <w:rsid w:val="00EF08E9"/>
    <w:rsid w:val="00EF1B2F"/>
    <w:rsid w:val="00EF2485"/>
    <w:rsid w:val="00EF25AF"/>
    <w:rsid w:val="00EF355B"/>
    <w:rsid w:val="00EF3F61"/>
    <w:rsid w:val="00EF407A"/>
    <w:rsid w:val="00EF4367"/>
    <w:rsid w:val="00EF451D"/>
    <w:rsid w:val="00EF487E"/>
    <w:rsid w:val="00EF4DDF"/>
    <w:rsid w:val="00EF5947"/>
    <w:rsid w:val="00EF5AFC"/>
    <w:rsid w:val="00EF5E27"/>
    <w:rsid w:val="00EF607A"/>
    <w:rsid w:val="00EF63FA"/>
    <w:rsid w:val="00EF647D"/>
    <w:rsid w:val="00EF64CE"/>
    <w:rsid w:val="00EF6891"/>
    <w:rsid w:val="00EF6EF7"/>
    <w:rsid w:val="00EF7380"/>
    <w:rsid w:val="00EF77EE"/>
    <w:rsid w:val="00EF7BD2"/>
    <w:rsid w:val="00EF7E45"/>
    <w:rsid w:val="00F00367"/>
    <w:rsid w:val="00F009AC"/>
    <w:rsid w:val="00F016E7"/>
    <w:rsid w:val="00F01956"/>
    <w:rsid w:val="00F02013"/>
    <w:rsid w:val="00F02430"/>
    <w:rsid w:val="00F02457"/>
    <w:rsid w:val="00F02C0D"/>
    <w:rsid w:val="00F02DA6"/>
    <w:rsid w:val="00F03BC3"/>
    <w:rsid w:val="00F04340"/>
    <w:rsid w:val="00F044A9"/>
    <w:rsid w:val="00F04BFE"/>
    <w:rsid w:val="00F04C69"/>
    <w:rsid w:val="00F0541A"/>
    <w:rsid w:val="00F05422"/>
    <w:rsid w:val="00F05756"/>
    <w:rsid w:val="00F05761"/>
    <w:rsid w:val="00F057A8"/>
    <w:rsid w:val="00F057DF"/>
    <w:rsid w:val="00F05A51"/>
    <w:rsid w:val="00F05C94"/>
    <w:rsid w:val="00F060CC"/>
    <w:rsid w:val="00F06171"/>
    <w:rsid w:val="00F063D8"/>
    <w:rsid w:val="00F06550"/>
    <w:rsid w:val="00F07954"/>
    <w:rsid w:val="00F07E73"/>
    <w:rsid w:val="00F07F3C"/>
    <w:rsid w:val="00F10FE7"/>
    <w:rsid w:val="00F11431"/>
    <w:rsid w:val="00F116C6"/>
    <w:rsid w:val="00F117B3"/>
    <w:rsid w:val="00F11CA8"/>
    <w:rsid w:val="00F11E7F"/>
    <w:rsid w:val="00F12503"/>
    <w:rsid w:val="00F128CD"/>
    <w:rsid w:val="00F12DB0"/>
    <w:rsid w:val="00F12F6C"/>
    <w:rsid w:val="00F13C84"/>
    <w:rsid w:val="00F1427B"/>
    <w:rsid w:val="00F144EC"/>
    <w:rsid w:val="00F14549"/>
    <w:rsid w:val="00F14EDA"/>
    <w:rsid w:val="00F15909"/>
    <w:rsid w:val="00F15D4D"/>
    <w:rsid w:val="00F15FBD"/>
    <w:rsid w:val="00F15FD1"/>
    <w:rsid w:val="00F160E7"/>
    <w:rsid w:val="00F1610D"/>
    <w:rsid w:val="00F173A5"/>
    <w:rsid w:val="00F174F6"/>
    <w:rsid w:val="00F17665"/>
    <w:rsid w:val="00F1785C"/>
    <w:rsid w:val="00F17FC8"/>
    <w:rsid w:val="00F20BC5"/>
    <w:rsid w:val="00F214E9"/>
    <w:rsid w:val="00F21C0F"/>
    <w:rsid w:val="00F22037"/>
    <w:rsid w:val="00F2264C"/>
    <w:rsid w:val="00F22706"/>
    <w:rsid w:val="00F2276C"/>
    <w:rsid w:val="00F2294E"/>
    <w:rsid w:val="00F23609"/>
    <w:rsid w:val="00F2376B"/>
    <w:rsid w:val="00F245EA"/>
    <w:rsid w:val="00F2465B"/>
    <w:rsid w:val="00F24C01"/>
    <w:rsid w:val="00F24E2B"/>
    <w:rsid w:val="00F251FD"/>
    <w:rsid w:val="00F253AF"/>
    <w:rsid w:val="00F2556B"/>
    <w:rsid w:val="00F255E8"/>
    <w:rsid w:val="00F257C5"/>
    <w:rsid w:val="00F25870"/>
    <w:rsid w:val="00F25C83"/>
    <w:rsid w:val="00F25ECE"/>
    <w:rsid w:val="00F2606E"/>
    <w:rsid w:val="00F26250"/>
    <w:rsid w:val="00F265B9"/>
    <w:rsid w:val="00F26E2B"/>
    <w:rsid w:val="00F274D7"/>
    <w:rsid w:val="00F27B2F"/>
    <w:rsid w:val="00F27C1D"/>
    <w:rsid w:val="00F27CAD"/>
    <w:rsid w:val="00F27E93"/>
    <w:rsid w:val="00F30760"/>
    <w:rsid w:val="00F31644"/>
    <w:rsid w:val="00F31898"/>
    <w:rsid w:val="00F31F4C"/>
    <w:rsid w:val="00F32129"/>
    <w:rsid w:val="00F32190"/>
    <w:rsid w:val="00F321E8"/>
    <w:rsid w:val="00F3226F"/>
    <w:rsid w:val="00F324B5"/>
    <w:rsid w:val="00F3251B"/>
    <w:rsid w:val="00F32E9F"/>
    <w:rsid w:val="00F33012"/>
    <w:rsid w:val="00F33194"/>
    <w:rsid w:val="00F33B51"/>
    <w:rsid w:val="00F3449D"/>
    <w:rsid w:val="00F34690"/>
    <w:rsid w:val="00F348F9"/>
    <w:rsid w:val="00F34ADD"/>
    <w:rsid w:val="00F34AF4"/>
    <w:rsid w:val="00F35424"/>
    <w:rsid w:val="00F35833"/>
    <w:rsid w:val="00F360B0"/>
    <w:rsid w:val="00F363E4"/>
    <w:rsid w:val="00F3640F"/>
    <w:rsid w:val="00F365E6"/>
    <w:rsid w:val="00F378B2"/>
    <w:rsid w:val="00F40547"/>
    <w:rsid w:val="00F406F2"/>
    <w:rsid w:val="00F40A46"/>
    <w:rsid w:val="00F40AF8"/>
    <w:rsid w:val="00F4158D"/>
    <w:rsid w:val="00F41884"/>
    <w:rsid w:val="00F419C3"/>
    <w:rsid w:val="00F41E03"/>
    <w:rsid w:val="00F41E10"/>
    <w:rsid w:val="00F42922"/>
    <w:rsid w:val="00F42B03"/>
    <w:rsid w:val="00F42DB2"/>
    <w:rsid w:val="00F42EC9"/>
    <w:rsid w:val="00F4330D"/>
    <w:rsid w:val="00F443B3"/>
    <w:rsid w:val="00F44C28"/>
    <w:rsid w:val="00F44C2B"/>
    <w:rsid w:val="00F44CCD"/>
    <w:rsid w:val="00F4535F"/>
    <w:rsid w:val="00F45B16"/>
    <w:rsid w:val="00F46180"/>
    <w:rsid w:val="00F468BC"/>
    <w:rsid w:val="00F474A9"/>
    <w:rsid w:val="00F47807"/>
    <w:rsid w:val="00F47C52"/>
    <w:rsid w:val="00F47CDB"/>
    <w:rsid w:val="00F50223"/>
    <w:rsid w:val="00F50393"/>
    <w:rsid w:val="00F504BC"/>
    <w:rsid w:val="00F504DF"/>
    <w:rsid w:val="00F505D0"/>
    <w:rsid w:val="00F50C48"/>
    <w:rsid w:val="00F510C0"/>
    <w:rsid w:val="00F51214"/>
    <w:rsid w:val="00F51C6A"/>
    <w:rsid w:val="00F529C7"/>
    <w:rsid w:val="00F529C9"/>
    <w:rsid w:val="00F52F6F"/>
    <w:rsid w:val="00F53559"/>
    <w:rsid w:val="00F53722"/>
    <w:rsid w:val="00F53CD1"/>
    <w:rsid w:val="00F54790"/>
    <w:rsid w:val="00F555CF"/>
    <w:rsid w:val="00F55823"/>
    <w:rsid w:val="00F571E3"/>
    <w:rsid w:val="00F578EC"/>
    <w:rsid w:val="00F57B88"/>
    <w:rsid w:val="00F57C60"/>
    <w:rsid w:val="00F60316"/>
    <w:rsid w:val="00F60324"/>
    <w:rsid w:val="00F60392"/>
    <w:rsid w:val="00F60553"/>
    <w:rsid w:val="00F60641"/>
    <w:rsid w:val="00F60F0B"/>
    <w:rsid w:val="00F61943"/>
    <w:rsid w:val="00F61E94"/>
    <w:rsid w:val="00F62924"/>
    <w:rsid w:val="00F63C24"/>
    <w:rsid w:val="00F64034"/>
    <w:rsid w:val="00F64A68"/>
    <w:rsid w:val="00F64C06"/>
    <w:rsid w:val="00F6523D"/>
    <w:rsid w:val="00F658F5"/>
    <w:rsid w:val="00F65CA0"/>
    <w:rsid w:val="00F67DF0"/>
    <w:rsid w:val="00F7026D"/>
    <w:rsid w:val="00F702C5"/>
    <w:rsid w:val="00F706B2"/>
    <w:rsid w:val="00F7093A"/>
    <w:rsid w:val="00F70A2C"/>
    <w:rsid w:val="00F71146"/>
    <w:rsid w:val="00F7208C"/>
    <w:rsid w:val="00F721E9"/>
    <w:rsid w:val="00F72494"/>
    <w:rsid w:val="00F724DE"/>
    <w:rsid w:val="00F726E1"/>
    <w:rsid w:val="00F72BAB"/>
    <w:rsid w:val="00F73176"/>
    <w:rsid w:val="00F735A0"/>
    <w:rsid w:val="00F73E8A"/>
    <w:rsid w:val="00F741B0"/>
    <w:rsid w:val="00F749C0"/>
    <w:rsid w:val="00F758EF"/>
    <w:rsid w:val="00F75A79"/>
    <w:rsid w:val="00F7641F"/>
    <w:rsid w:val="00F7664D"/>
    <w:rsid w:val="00F76A50"/>
    <w:rsid w:val="00F80675"/>
    <w:rsid w:val="00F807FA"/>
    <w:rsid w:val="00F817D3"/>
    <w:rsid w:val="00F818CC"/>
    <w:rsid w:val="00F818E0"/>
    <w:rsid w:val="00F82392"/>
    <w:rsid w:val="00F8284B"/>
    <w:rsid w:val="00F839C8"/>
    <w:rsid w:val="00F83AA6"/>
    <w:rsid w:val="00F83BDB"/>
    <w:rsid w:val="00F8456D"/>
    <w:rsid w:val="00F84599"/>
    <w:rsid w:val="00F84BB4"/>
    <w:rsid w:val="00F859DB"/>
    <w:rsid w:val="00F86252"/>
    <w:rsid w:val="00F86525"/>
    <w:rsid w:val="00F86D80"/>
    <w:rsid w:val="00F87A17"/>
    <w:rsid w:val="00F87CE2"/>
    <w:rsid w:val="00F87E0C"/>
    <w:rsid w:val="00F91239"/>
    <w:rsid w:val="00F9148C"/>
    <w:rsid w:val="00F918C7"/>
    <w:rsid w:val="00F91DF7"/>
    <w:rsid w:val="00F92E49"/>
    <w:rsid w:val="00F932AE"/>
    <w:rsid w:val="00F936B4"/>
    <w:rsid w:val="00F947EA"/>
    <w:rsid w:val="00F94A38"/>
    <w:rsid w:val="00F952B1"/>
    <w:rsid w:val="00F955D9"/>
    <w:rsid w:val="00F95820"/>
    <w:rsid w:val="00F96B3B"/>
    <w:rsid w:val="00F979CF"/>
    <w:rsid w:val="00F97C6A"/>
    <w:rsid w:val="00F97FEC"/>
    <w:rsid w:val="00FA00AE"/>
    <w:rsid w:val="00FA0155"/>
    <w:rsid w:val="00FA0B04"/>
    <w:rsid w:val="00FA0C4D"/>
    <w:rsid w:val="00FA11AD"/>
    <w:rsid w:val="00FA12CF"/>
    <w:rsid w:val="00FA1492"/>
    <w:rsid w:val="00FA1C3F"/>
    <w:rsid w:val="00FA1D4F"/>
    <w:rsid w:val="00FA1E27"/>
    <w:rsid w:val="00FA217F"/>
    <w:rsid w:val="00FA24FD"/>
    <w:rsid w:val="00FA2B16"/>
    <w:rsid w:val="00FA2C4E"/>
    <w:rsid w:val="00FA2D28"/>
    <w:rsid w:val="00FA2F57"/>
    <w:rsid w:val="00FA3256"/>
    <w:rsid w:val="00FA3320"/>
    <w:rsid w:val="00FA3A91"/>
    <w:rsid w:val="00FA44E0"/>
    <w:rsid w:val="00FA48ED"/>
    <w:rsid w:val="00FA54B9"/>
    <w:rsid w:val="00FA54EE"/>
    <w:rsid w:val="00FA5F09"/>
    <w:rsid w:val="00FA6101"/>
    <w:rsid w:val="00FA6388"/>
    <w:rsid w:val="00FA6F7C"/>
    <w:rsid w:val="00FB0352"/>
    <w:rsid w:val="00FB0358"/>
    <w:rsid w:val="00FB0612"/>
    <w:rsid w:val="00FB0CA6"/>
    <w:rsid w:val="00FB134D"/>
    <w:rsid w:val="00FB14BB"/>
    <w:rsid w:val="00FB1705"/>
    <w:rsid w:val="00FB196D"/>
    <w:rsid w:val="00FB1974"/>
    <w:rsid w:val="00FB1B59"/>
    <w:rsid w:val="00FB2648"/>
    <w:rsid w:val="00FB3410"/>
    <w:rsid w:val="00FB4572"/>
    <w:rsid w:val="00FB5080"/>
    <w:rsid w:val="00FB50C7"/>
    <w:rsid w:val="00FB50E7"/>
    <w:rsid w:val="00FB5136"/>
    <w:rsid w:val="00FB541F"/>
    <w:rsid w:val="00FB576F"/>
    <w:rsid w:val="00FB57BA"/>
    <w:rsid w:val="00FB590F"/>
    <w:rsid w:val="00FB5EB8"/>
    <w:rsid w:val="00FB659D"/>
    <w:rsid w:val="00FB6A54"/>
    <w:rsid w:val="00FB6AA3"/>
    <w:rsid w:val="00FB734D"/>
    <w:rsid w:val="00FB74DE"/>
    <w:rsid w:val="00FB7745"/>
    <w:rsid w:val="00FB7A56"/>
    <w:rsid w:val="00FB7D03"/>
    <w:rsid w:val="00FB7FC7"/>
    <w:rsid w:val="00FB7FEC"/>
    <w:rsid w:val="00FC0105"/>
    <w:rsid w:val="00FC036D"/>
    <w:rsid w:val="00FC0A0E"/>
    <w:rsid w:val="00FC0B68"/>
    <w:rsid w:val="00FC0FC2"/>
    <w:rsid w:val="00FC14ED"/>
    <w:rsid w:val="00FC1D19"/>
    <w:rsid w:val="00FC1DD7"/>
    <w:rsid w:val="00FC1FA2"/>
    <w:rsid w:val="00FC222E"/>
    <w:rsid w:val="00FC2832"/>
    <w:rsid w:val="00FC2946"/>
    <w:rsid w:val="00FC2A40"/>
    <w:rsid w:val="00FC2D83"/>
    <w:rsid w:val="00FC2FDB"/>
    <w:rsid w:val="00FC345A"/>
    <w:rsid w:val="00FC34C0"/>
    <w:rsid w:val="00FC418F"/>
    <w:rsid w:val="00FC4BB4"/>
    <w:rsid w:val="00FC4ECE"/>
    <w:rsid w:val="00FC50FC"/>
    <w:rsid w:val="00FC52E3"/>
    <w:rsid w:val="00FC5551"/>
    <w:rsid w:val="00FC55D6"/>
    <w:rsid w:val="00FC5695"/>
    <w:rsid w:val="00FC58B6"/>
    <w:rsid w:val="00FC59C8"/>
    <w:rsid w:val="00FC5B8B"/>
    <w:rsid w:val="00FC62CE"/>
    <w:rsid w:val="00FC791D"/>
    <w:rsid w:val="00FC7B95"/>
    <w:rsid w:val="00FD08AF"/>
    <w:rsid w:val="00FD10FA"/>
    <w:rsid w:val="00FD1AEB"/>
    <w:rsid w:val="00FD1D99"/>
    <w:rsid w:val="00FD2E03"/>
    <w:rsid w:val="00FD324A"/>
    <w:rsid w:val="00FD35F5"/>
    <w:rsid w:val="00FD391F"/>
    <w:rsid w:val="00FD4559"/>
    <w:rsid w:val="00FD4573"/>
    <w:rsid w:val="00FD4D7A"/>
    <w:rsid w:val="00FD5247"/>
    <w:rsid w:val="00FD596D"/>
    <w:rsid w:val="00FD6CC6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22FA"/>
    <w:rsid w:val="00FE29EA"/>
    <w:rsid w:val="00FE2DA6"/>
    <w:rsid w:val="00FE339B"/>
    <w:rsid w:val="00FE3B33"/>
    <w:rsid w:val="00FE3E47"/>
    <w:rsid w:val="00FE40EB"/>
    <w:rsid w:val="00FE4533"/>
    <w:rsid w:val="00FE497E"/>
    <w:rsid w:val="00FE510F"/>
    <w:rsid w:val="00FE5226"/>
    <w:rsid w:val="00FE55B9"/>
    <w:rsid w:val="00FE55F7"/>
    <w:rsid w:val="00FE5827"/>
    <w:rsid w:val="00FE61D1"/>
    <w:rsid w:val="00FE61F6"/>
    <w:rsid w:val="00FE6530"/>
    <w:rsid w:val="00FE66D8"/>
    <w:rsid w:val="00FE6B85"/>
    <w:rsid w:val="00FE6C52"/>
    <w:rsid w:val="00FE6F36"/>
    <w:rsid w:val="00FE7075"/>
    <w:rsid w:val="00FE7625"/>
    <w:rsid w:val="00FE7A74"/>
    <w:rsid w:val="00FE7A9F"/>
    <w:rsid w:val="00FE7D50"/>
    <w:rsid w:val="00FE7E8F"/>
    <w:rsid w:val="00FF0B1B"/>
    <w:rsid w:val="00FF0E1B"/>
    <w:rsid w:val="00FF0E39"/>
    <w:rsid w:val="00FF1215"/>
    <w:rsid w:val="00FF1CE7"/>
    <w:rsid w:val="00FF1DA9"/>
    <w:rsid w:val="00FF2666"/>
    <w:rsid w:val="00FF2AA9"/>
    <w:rsid w:val="00FF312A"/>
    <w:rsid w:val="00FF312D"/>
    <w:rsid w:val="00FF36BF"/>
    <w:rsid w:val="00FF3A71"/>
    <w:rsid w:val="00FF40F5"/>
    <w:rsid w:val="00FF4389"/>
    <w:rsid w:val="00FF51C7"/>
    <w:rsid w:val="00FF580C"/>
    <w:rsid w:val="00FF59B6"/>
    <w:rsid w:val="00FF62C6"/>
    <w:rsid w:val="00FF65E4"/>
    <w:rsid w:val="00FF69D1"/>
    <w:rsid w:val="00FF69DE"/>
    <w:rsid w:val="00FF6CDE"/>
    <w:rsid w:val="00FF72B1"/>
    <w:rsid w:val="00FF7365"/>
    <w:rsid w:val="00FF7B9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C6391"/>
  <w15:docId w15:val="{A0EC868C-9787-4F0E-9968-86BF7F54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281196"/>
    <w:pPr>
      <w:keepLines w:val="0"/>
      <w:numPr>
        <w:numId w:val="15"/>
      </w:numPr>
      <w:tabs>
        <w:tab w:val="clear" w:pos="502"/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441B31"/>
    <w:pPr>
      <w:keepNext/>
      <w:numPr>
        <w:ilvl w:val="1"/>
        <w:numId w:val="15"/>
      </w:numPr>
      <w:tabs>
        <w:tab w:val="clear" w:pos="1276"/>
        <w:tab w:val="left" w:pos="426"/>
        <w:tab w:val="num" w:pos="1560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  <w:lang w:eastAsia="fr-FR"/>
    </w:rPr>
  </w:style>
  <w:style w:type="paragraph" w:styleId="Titre3">
    <w:name w:val="heading 3"/>
    <w:basedOn w:val="Titre2"/>
    <w:next w:val="Corpsdetexte"/>
    <w:link w:val="Titre3Car"/>
    <w:autoRedefine/>
    <w:qFormat/>
    <w:rsid w:val="00202129"/>
    <w:pPr>
      <w:numPr>
        <w:ilvl w:val="2"/>
      </w:numPr>
      <w:tabs>
        <w:tab w:val="clear" w:pos="426"/>
        <w:tab w:val="clear" w:pos="1004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Paragraphe12"/>
    <w:link w:val="Titre5Car"/>
    <w:qFormat/>
    <w:rsid w:val="00E10FE1"/>
    <w:pPr>
      <w:keepNext/>
      <w:keepLines/>
      <w:numPr>
        <w:numId w:val="19"/>
      </w:numPr>
      <w:spacing w:before="200"/>
      <w:ind w:left="284" w:hanging="284"/>
      <w:outlineLvl w:val="4"/>
    </w:pPr>
    <w:rPr>
      <w:rFonts w:ascii="Arial Narrow" w:eastAsia="Calibri" w:hAnsi="Arial Narrow"/>
      <w:b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81196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441B31"/>
    <w:rPr>
      <w:rFonts w:ascii="Arial Narrow" w:hAnsi="Arial Narrow"/>
      <w:b/>
      <w:smallCaps/>
      <w:sz w:val="22"/>
      <w:szCs w:val="22"/>
      <w:u w:val="single"/>
    </w:rPr>
  </w:style>
  <w:style w:type="character" w:customStyle="1" w:styleId="Titre3Car">
    <w:name w:val="Titre 3 Car"/>
    <w:link w:val="Titre3"/>
    <w:rsid w:val="00202129"/>
    <w:rPr>
      <w:rFonts w:ascii="Arial Narrow" w:hAnsi="Arial Narrow"/>
      <w:b/>
      <w:iCs/>
      <w:sz w:val="22"/>
      <w:szCs w:val="22"/>
      <w:u w:val="single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E10FE1"/>
    <w:rPr>
      <w:rFonts w:ascii="Arial Narrow" w:hAnsi="Arial Narrow"/>
      <w:b/>
      <w:sz w:val="22"/>
      <w:szCs w:val="22"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7760A7"/>
    <w:rPr>
      <w:b/>
    </w:rPr>
  </w:style>
  <w:style w:type="paragraph" w:styleId="NormalWeb">
    <w:name w:val="Normal (Web)"/>
    <w:basedOn w:val="Normal"/>
    <w:link w:val="NormalWebCar"/>
    <w:uiPriority w:val="99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6926BB"/>
    <w:pPr>
      <w:tabs>
        <w:tab w:val="right" w:leader="dot" w:pos="9401"/>
      </w:tabs>
      <w:spacing w:before="120"/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7F7CF1"/>
    <w:pPr>
      <w:tabs>
        <w:tab w:val="left" w:pos="720"/>
        <w:tab w:val="right" w:leader="dot" w:pos="8959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2D2924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2D2924"/>
    <w:rPr>
      <w:rFonts w:ascii="Arial Narrow" w:hAnsi="Arial Narrow"/>
      <w:sz w:val="18"/>
      <w:szCs w:val="18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A151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A15189"/>
    <w:rPr>
      <w:rFonts w:ascii="Arial Narrow" w:hAnsi="Arial Narrow"/>
      <w:b/>
      <w:bCs/>
      <w:caps/>
      <w:noProof/>
      <w:kern w:val="28"/>
      <w:sz w:val="28"/>
      <w:szCs w:val="28"/>
      <w:lang w:eastAsia="en-US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tabs>
        <w:tab w:val="num" w:pos="501"/>
      </w:tabs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CD5D1B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281196"/>
    <w:pPr>
      <w:ind w:left="502" w:hanging="502"/>
    </w:pPr>
  </w:style>
  <w:style w:type="character" w:customStyle="1" w:styleId="Style2Car">
    <w:name w:val="Style2 Car"/>
    <w:link w:val="Style2"/>
    <w:rsid w:val="00281196"/>
    <w:rPr>
      <w:rFonts w:ascii="Arial Narrow" w:hAnsi="Arial Narrow"/>
      <w:b/>
      <w:caps/>
      <w:sz w:val="24"/>
      <w:szCs w:val="24"/>
      <w:u w:val="singl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B43149"/>
    <w:pPr>
      <w:spacing w:before="0"/>
      <w:ind w:left="357"/>
    </w:pPr>
    <w:rPr>
      <w:rFonts w:ascii="Arial Narrow" w:eastAsia="Calibri" w:hAnsi="Arial Narrow"/>
      <w:b/>
      <w:sz w:val="22"/>
      <w:szCs w:val="22"/>
    </w:rPr>
  </w:style>
  <w:style w:type="paragraph" w:customStyle="1" w:styleId="Citation1">
    <w:name w:val="Citation_1"/>
    <w:basedOn w:val="Normal"/>
    <w:next w:val="Paragrretrait1"/>
    <w:qFormat/>
    <w:rsid w:val="007C7F79"/>
    <w:pPr>
      <w:spacing w:before="8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2A7236"/>
    <w:pPr>
      <w:numPr>
        <w:ilvl w:val="1"/>
        <w:numId w:val="17"/>
      </w:numPr>
      <w:tabs>
        <w:tab w:val="clear" w:pos="360"/>
        <w:tab w:val="num" w:pos="567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49190B"/>
    <w:pPr>
      <w:numPr>
        <w:numId w:val="16"/>
      </w:numPr>
      <w:tabs>
        <w:tab w:val="left" w:pos="426"/>
      </w:tabs>
      <w:spacing w:before="240"/>
      <w:ind w:left="426" w:hanging="284"/>
      <w:jc w:val="both"/>
    </w:pPr>
    <w:rPr>
      <w:rFonts w:ascii="Arial Narrow" w:eastAsia="Calibri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FC62CE"/>
    <w:pPr>
      <w:spacing w:before="120"/>
      <w:ind w:left="284"/>
      <w:jc w:val="both"/>
    </w:pPr>
    <w:rPr>
      <w:rFonts w:ascii="Arial Narrow" w:eastAsia="Calibri" w:hAnsi="Arial Narrow"/>
      <w:sz w:val="22"/>
      <w:szCs w:val="22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8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940294"/>
    <w:pPr>
      <w:numPr>
        <w:numId w:val="20"/>
      </w:numPr>
      <w:tabs>
        <w:tab w:val="left" w:pos="426"/>
      </w:tabs>
      <w:spacing w:before="240"/>
      <w:ind w:left="425" w:hanging="425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8F694E"/>
    <w:pPr>
      <w:tabs>
        <w:tab w:val="clear" w:pos="426"/>
        <w:tab w:val="left" w:pos="567"/>
      </w:tabs>
      <w:spacing w:before="120"/>
      <w:ind w:left="567" w:hanging="283"/>
    </w:p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7921F5"/>
    <w:rPr>
      <w:smallCaps/>
      <w:color w:val="C0504D" w:themeColor="accent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6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\Documents\Mod&#232;les%20Office%20personnalis&#233;s\modele%20ccl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C519-A905-4AC5-804A-F8187FB4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ccl2</Template>
  <TotalTime>53</TotalTime>
  <Pages>8</Pages>
  <Words>3530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22906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</dc:creator>
  <cp:lastModifiedBy>Joseph AUVINET</cp:lastModifiedBy>
  <cp:revision>6</cp:revision>
  <cp:lastPrinted>2022-03-16T10:01:00Z</cp:lastPrinted>
  <dcterms:created xsi:type="dcterms:W3CDTF">2023-10-02T10:26:00Z</dcterms:created>
  <dcterms:modified xsi:type="dcterms:W3CDTF">2023-10-02T14:00:00Z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